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3F353" w14:textId="48190FCE" w:rsidR="004E14ED" w:rsidRDefault="005631AD" w:rsidP="005631AD">
      <w:pPr>
        <w:jc w:val="center"/>
        <w:rPr>
          <w:rFonts w:ascii="Lato" w:hAnsi="Lato"/>
          <w:i/>
          <w:sz w:val="22"/>
          <w:szCs w:val="22"/>
        </w:rPr>
      </w:pPr>
      <w:r w:rsidRPr="00572F7B">
        <w:rPr>
          <w:rFonts w:ascii="Lato" w:hAnsi="Lato"/>
          <w:b/>
          <w:bCs/>
          <w:color w:val="006990"/>
          <w:sz w:val="32"/>
          <w:szCs w:val="32"/>
        </w:rPr>
        <w:t>Useful tools and supportin</w:t>
      </w:r>
      <w:bookmarkStart w:id="0" w:name="_GoBack"/>
      <w:bookmarkEnd w:id="0"/>
      <w:r w:rsidRPr="00572F7B">
        <w:rPr>
          <w:rFonts w:ascii="Lato" w:hAnsi="Lato"/>
          <w:b/>
          <w:bCs/>
          <w:color w:val="006990"/>
          <w:sz w:val="32"/>
          <w:szCs w:val="32"/>
        </w:rPr>
        <w:t xml:space="preserve">g documents </w:t>
      </w:r>
      <w:r w:rsidRPr="00572F7B">
        <w:rPr>
          <w:rFonts w:ascii="Lato" w:hAnsi="Lato"/>
          <w:b/>
          <w:bCs/>
          <w:color w:val="006990"/>
          <w:sz w:val="32"/>
          <w:szCs w:val="32"/>
        </w:rPr>
        <w:br/>
        <w:t>to prepare for your Geneva advocacy</w:t>
      </w:r>
      <w:r w:rsidR="004E14ED">
        <w:rPr>
          <w:rFonts w:ascii="Lato" w:hAnsi="Lato"/>
          <w:b/>
          <w:color w:val="008AA3"/>
          <w:sz w:val="32"/>
          <w:szCs w:val="32"/>
        </w:rPr>
        <w:br/>
      </w:r>
      <w:r w:rsidR="004E14ED" w:rsidRPr="00740DAB">
        <w:rPr>
          <w:rFonts w:ascii="Lato" w:hAnsi="Lato"/>
          <w:i/>
          <w:sz w:val="21"/>
          <w:szCs w:val="21"/>
        </w:rPr>
        <w:br/>
      </w:r>
      <w:r w:rsidRPr="00572F7B">
        <w:rPr>
          <w:rFonts w:ascii="Lato" w:hAnsi="Lato"/>
          <w:i/>
          <w:sz w:val="22"/>
          <w:szCs w:val="22"/>
        </w:rPr>
        <w:t xml:space="preserve">When you meet NGO staff, diplomats, UN experts etc., it will be extremely useful to have </w:t>
      </w:r>
      <w:r w:rsidRPr="00572F7B">
        <w:rPr>
          <w:rFonts w:ascii="Lato" w:hAnsi="Lato"/>
          <w:i/>
          <w:sz w:val="22"/>
          <w:szCs w:val="22"/>
        </w:rPr>
        <w:br/>
        <w:t xml:space="preserve">relevant documents and resources to pass on to them. You should have some documents </w:t>
      </w:r>
      <w:r w:rsidRPr="00572F7B">
        <w:rPr>
          <w:rFonts w:ascii="Lato" w:hAnsi="Lato"/>
          <w:i/>
          <w:sz w:val="22"/>
          <w:szCs w:val="22"/>
        </w:rPr>
        <w:br/>
        <w:t>to pass to people, whilst they may also ask for digital copies.</w:t>
      </w:r>
    </w:p>
    <w:p w14:paraId="23A0996C" w14:textId="77777777" w:rsidR="005631AD" w:rsidRPr="00915C56" w:rsidRDefault="005631AD" w:rsidP="005631AD">
      <w:pPr>
        <w:spacing w:before="0" w:after="0"/>
        <w:jc w:val="center"/>
        <w:rPr>
          <w:rFonts w:ascii="Lato" w:hAnsi="Lato"/>
          <w:b/>
          <w:i/>
          <w:sz w:val="22"/>
          <w:szCs w:val="22"/>
        </w:rPr>
      </w:pPr>
      <w:r w:rsidRPr="00915C56">
        <w:rPr>
          <w:rFonts w:ascii="Lato" w:hAnsi="Lato"/>
          <w:b/>
          <w:i/>
          <w:sz w:val="22"/>
          <w:szCs w:val="22"/>
        </w:rPr>
        <w:t>Below is a list of useful supporting documents you may wish to prepare.</w:t>
      </w:r>
    </w:p>
    <w:p w14:paraId="14CB09D2" w14:textId="4B15B2C0" w:rsidR="005631AD" w:rsidRPr="005631AD" w:rsidRDefault="005631AD" w:rsidP="005631AD">
      <w:pPr>
        <w:spacing w:before="0" w:after="0"/>
        <w:jc w:val="center"/>
        <w:rPr>
          <w:rFonts w:ascii="Lato" w:hAnsi="Lato"/>
          <w:b/>
          <w:i/>
          <w:sz w:val="22"/>
          <w:szCs w:val="22"/>
        </w:rPr>
      </w:pPr>
      <w:r w:rsidRPr="00915C56">
        <w:rPr>
          <w:rFonts w:ascii="Lato" w:hAnsi="Lato"/>
          <w:b/>
          <w:i/>
          <w:sz w:val="22"/>
          <w:szCs w:val="22"/>
        </w:rPr>
        <w:t>The list is not extensive; be creative!</w:t>
      </w:r>
      <w:r>
        <w:rPr>
          <w:rFonts w:ascii="Lato" w:hAnsi="Lato"/>
          <w:b/>
          <w:i/>
          <w:sz w:val="22"/>
          <w:szCs w:val="22"/>
        </w:rPr>
        <w:br/>
      </w:r>
    </w:p>
    <w:tbl>
      <w:tblPr>
        <w:tblStyle w:val="TableGrid"/>
        <w:tblW w:w="0" w:type="auto"/>
        <w:tblBorders>
          <w:top w:val="none" w:sz="0" w:space="0" w:color="auto"/>
          <w:left w:val="none" w:sz="0" w:space="0" w:color="auto"/>
          <w:bottom w:val="none" w:sz="0" w:space="0" w:color="auto"/>
          <w:right w:val="none" w:sz="0" w:space="0" w:color="auto"/>
          <w:insideH w:val="single" w:sz="48" w:space="0" w:color="FFFFFF"/>
          <w:insideV w:val="single" w:sz="48" w:space="0" w:color="FFFFFF"/>
        </w:tblBorders>
        <w:tblLook w:val="04A0" w:firstRow="1" w:lastRow="0" w:firstColumn="1" w:lastColumn="0" w:noHBand="0" w:noVBand="1"/>
      </w:tblPr>
      <w:tblGrid>
        <w:gridCol w:w="9054"/>
      </w:tblGrid>
      <w:tr w:rsidR="005631AD" w:rsidRPr="00753F2E" w14:paraId="79957623" w14:textId="77777777" w:rsidTr="00986DA4">
        <w:tc>
          <w:tcPr>
            <w:tcW w:w="9054" w:type="dxa"/>
            <w:shd w:val="clear" w:color="auto" w:fill="ACDDF2"/>
          </w:tcPr>
          <w:p w14:paraId="4C4476FC" w14:textId="77777777" w:rsidR="005631AD" w:rsidRPr="00753F2E" w:rsidRDefault="005631AD" w:rsidP="00986DA4">
            <w:pPr>
              <w:tabs>
                <w:tab w:val="left" w:pos="5325"/>
              </w:tabs>
              <w:jc w:val="left"/>
              <w:rPr>
                <w:rFonts w:ascii="Lato Light" w:hAnsi="Lato Light"/>
                <w:color w:val="FFFFFF" w:themeColor="background1"/>
                <w:sz w:val="21"/>
                <w:szCs w:val="21"/>
              </w:rPr>
            </w:pPr>
            <w:r w:rsidRPr="00753F2E">
              <w:rPr>
                <w:rFonts w:ascii="Lato" w:hAnsi="Lato"/>
                <w:sz w:val="21"/>
                <w:szCs w:val="21"/>
              </w:rPr>
              <w:t>Briefing papers</w:t>
            </w:r>
            <w:r>
              <w:rPr>
                <w:rFonts w:ascii="Lato" w:hAnsi="Lato"/>
                <w:sz w:val="21"/>
                <w:szCs w:val="21"/>
              </w:rPr>
              <w:tab/>
            </w:r>
            <w:r w:rsidRPr="00753F2E">
              <w:rPr>
                <w:rFonts w:ascii="Lato Light" w:hAnsi="Lato Light"/>
                <w:sz w:val="21"/>
                <w:szCs w:val="21"/>
              </w:rPr>
              <w:br/>
              <w:t xml:space="preserve">Short, clear, accessible document, with facts that are sourced. (For example, see a </w:t>
            </w:r>
            <w:hyperlink r:id="rId8" w:history="1">
              <w:r w:rsidRPr="007B0FCD">
                <w:rPr>
                  <w:rStyle w:val="Hyperlink"/>
                  <w:rFonts w:ascii="Lato Light" w:hAnsi="Lato Light"/>
                  <w:color w:val="006990"/>
                  <w:sz w:val="21"/>
                  <w:szCs w:val="21"/>
                </w:rPr>
                <w:t>briefing paper</w:t>
              </w:r>
            </w:hyperlink>
            <w:r w:rsidRPr="00753F2E">
              <w:rPr>
                <w:rFonts w:ascii="Lato Light" w:hAnsi="Lato Light"/>
                <w:sz w:val="21"/>
                <w:szCs w:val="21"/>
              </w:rPr>
              <w:t xml:space="preserve"> submitted by ISHR for Burkina Faso’s UPR in 2017).</w:t>
            </w:r>
          </w:p>
        </w:tc>
      </w:tr>
      <w:tr w:rsidR="005631AD" w:rsidRPr="00753F2E" w14:paraId="7EE69041" w14:textId="77777777" w:rsidTr="00986DA4">
        <w:tc>
          <w:tcPr>
            <w:tcW w:w="9054" w:type="dxa"/>
            <w:shd w:val="clear" w:color="auto" w:fill="D8F3FE"/>
          </w:tcPr>
          <w:p w14:paraId="75E21FB0" w14:textId="77777777" w:rsidR="005631AD" w:rsidRPr="00753F2E" w:rsidRDefault="005631AD" w:rsidP="00986DA4">
            <w:pPr>
              <w:tabs>
                <w:tab w:val="center" w:pos="4419"/>
              </w:tabs>
              <w:jc w:val="left"/>
              <w:rPr>
                <w:rFonts w:ascii="Lato Light" w:hAnsi="Lato Light"/>
                <w:color w:val="000000" w:themeColor="text1"/>
                <w:sz w:val="21"/>
                <w:szCs w:val="21"/>
              </w:rPr>
            </w:pPr>
            <w:r w:rsidRPr="00915C56">
              <w:rPr>
                <w:rFonts w:ascii="Lato" w:hAnsi="Lato"/>
                <w:color w:val="000000" w:themeColor="text1"/>
                <w:sz w:val="21"/>
                <w:szCs w:val="21"/>
              </w:rPr>
              <w:t>Statistics</w:t>
            </w:r>
            <w:r w:rsidRPr="00753F2E">
              <w:rPr>
                <w:rFonts w:ascii="Lato" w:hAnsi="Lato"/>
                <w:color w:val="000000" w:themeColor="text1"/>
                <w:sz w:val="21"/>
                <w:szCs w:val="21"/>
              </w:rPr>
              <w:t xml:space="preserve"> </w:t>
            </w:r>
            <w:r>
              <w:rPr>
                <w:rFonts w:ascii="Lato" w:hAnsi="Lato"/>
                <w:color w:val="000000" w:themeColor="text1"/>
                <w:sz w:val="21"/>
                <w:szCs w:val="21"/>
              </w:rPr>
              <w:tab/>
            </w:r>
            <w:r w:rsidRPr="00753F2E">
              <w:rPr>
                <w:rFonts w:ascii="Lato Light" w:hAnsi="Lato Light"/>
                <w:color w:val="000000" w:themeColor="text1"/>
                <w:sz w:val="21"/>
                <w:szCs w:val="21"/>
              </w:rPr>
              <w:br/>
              <w:t>Key statistics surrounding your area of work</w:t>
            </w:r>
          </w:p>
        </w:tc>
      </w:tr>
      <w:tr w:rsidR="005631AD" w:rsidRPr="00753F2E" w14:paraId="1DEADBA4" w14:textId="77777777" w:rsidTr="00986DA4">
        <w:tc>
          <w:tcPr>
            <w:tcW w:w="9054" w:type="dxa"/>
            <w:shd w:val="clear" w:color="auto" w:fill="ACDDF2"/>
          </w:tcPr>
          <w:p w14:paraId="6E390E6A" w14:textId="77777777" w:rsidR="005631AD" w:rsidRPr="00753F2E" w:rsidRDefault="005631AD" w:rsidP="00986DA4">
            <w:pPr>
              <w:jc w:val="left"/>
              <w:rPr>
                <w:rFonts w:ascii="Lato Light" w:eastAsia="Cambria" w:hAnsi="Lato Light" w:cs="Times New Roman"/>
                <w:color w:val="000000" w:themeColor="text1"/>
                <w:sz w:val="21"/>
                <w:szCs w:val="21"/>
                <w:lang w:eastAsia="en-US"/>
              </w:rPr>
            </w:pPr>
            <w:r w:rsidRPr="00753F2E">
              <w:rPr>
                <w:rFonts w:ascii="Lato" w:eastAsia="Cambria" w:hAnsi="Lato" w:cs="Times New Roman"/>
                <w:color w:val="000000" w:themeColor="text1"/>
                <w:sz w:val="21"/>
                <w:szCs w:val="21"/>
                <w:lang w:eastAsia="en-US"/>
              </w:rPr>
              <w:t>Emblematic cases of human rights violations in your area</w:t>
            </w:r>
            <w:r w:rsidRPr="00753F2E">
              <w:rPr>
                <w:rFonts w:ascii="Lato Light" w:eastAsia="Cambria" w:hAnsi="Lato Light" w:cs="Times New Roman"/>
                <w:color w:val="000000" w:themeColor="text1"/>
                <w:sz w:val="21"/>
                <w:szCs w:val="21"/>
                <w:lang w:eastAsia="en-US"/>
              </w:rPr>
              <w:br/>
              <w:t xml:space="preserve">Factual stories that symbolise or reflect the wider issue you are working on are useful at showing people the </w:t>
            </w:r>
            <w:r w:rsidRPr="00753F2E">
              <w:rPr>
                <w:rFonts w:ascii="Lato Light" w:eastAsia="Cambria" w:hAnsi="Lato Light" w:cs="Times New Roman"/>
                <w:i/>
                <w:color w:val="000000" w:themeColor="text1"/>
                <w:sz w:val="21"/>
                <w:szCs w:val="21"/>
                <w:lang w:eastAsia="en-US"/>
              </w:rPr>
              <w:t xml:space="preserve">concrete </w:t>
            </w:r>
            <w:r w:rsidRPr="00753F2E">
              <w:rPr>
                <w:rFonts w:ascii="Lato Light" w:eastAsia="Cambria" w:hAnsi="Lato Light" w:cs="Times New Roman"/>
                <w:color w:val="000000" w:themeColor="text1"/>
                <w:sz w:val="21"/>
                <w:szCs w:val="21"/>
                <w:lang w:eastAsia="en-US"/>
              </w:rPr>
              <w:t xml:space="preserve">and </w:t>
            </w:r>
            <w:r w:rsidRPr="00753F2E">
              <w:rPr>
                <w:rFonts w:ascii="Lato Light" w:eastAsia="Cambria" w:hAnsi="Lato Light" w:cs="Times New Roman"/>
                <w:i/>
                <w:color w:val="000000" w:themeColor="text1"/>
                <w:sz w:val="21"/>
                <w:szCs w:val="21"/>
                <w:lang w:eastAsia="en-US"/>
              </w:rPr>
              <w:t xml:space="preserve">real </w:t>
            </w:r>
            <w:r w:rsidRPr="00753F2E">
              <w:rPr>
                <w:rFonts w:ascii="Lato Light" w:eastAsia="Cambria" w:hAnsi="Lato Light" w:cs="Times New Roman"/>
                <w:color w:val="000000" w:themeColor="text1"/>
                <w:sz w:val="21"/>
                <w:szCs w:val="21"/>
                <w:lang w:eastAsia="en-US"/>
              </w:rPr>
              <w:t xml:space="preserve">impacts of human rights violations. For example, see </w:t>
            </w:r>
            <w:hyperlink r:id="rId9" w:history="1">
              <w:r w:rsidRPr="007B0FCD">
                <w:rPr>
                  <w:rFonts w:ascii="Lato Light" w:eastAsia="Cambria" w:hAnsi="Lato Light" w:cs="Times New Roman"/>
                  <w:color w:val="006990"/>
                  <w:sz w:val="21"/>
                  <w:szCs w:val="21"/>
                  <w:u w:val="single"/>
                  <w:lang w:eastAsia="en-US"/>
                </w:rPr>
                <w:t>these</w:t>
              </w:r>
            </w:hyperlink>
            <w:r w:rsidRPr="007B0FCD">
              <w:rPr>
                <w:rFonts w:ascii="Lato Light" w:eastAsia="Cambria" w:hAnsi="Lato Light" w:cs="Times New Roman"/>
                <w:color w:val="006990"/>
                <w:sz w:val="21"/>
                <w:szCs w:val="21"/>
                <w:lang w:eastAsia="en-US"/>
              </w:rPr>
              <w:t xml:space="preserve"> </w:t>
            </w:r>
            <w:r w:rsidRPr="00753F2E">
              <w:rPr>
                <w:rFonts w:ascii="Lato Light" w:eastAsia="Cambria" w:hAnsi="Lato Light" w:cs="Times New Roman"/>
                <w:color w:val="000000" w:themeColor="text1"/>
                <w:sz w:val="21"/>
                <w:szCs w:val="21"/>
                <w:lang w:eastAsia="en-US"/>
              </w:rPr>
              <w:t>emblematic cases prepared</w:t>
            </w:r>
          </w:p>
        </w:tc>
      </w:tr>
      <w:tr w:rsidR="005631AD" w:rsidRPr="00753F2E" w14:paraId="48049411" w14:textId="77777777" w:rsidTr="00986DA4">
        <w:tc>
          <w:tcPr>
            <w:tcW w:w="9054" w:type="dxa"/>
            <w:shd w:val="clear" w:color="auto" w:fill="D8F3FE"/>
          </w:tcPr>
          <w:p w14:paraId="55F8E20B" w14:textId="77777777" w:rsidR="005631AD" w:rsidRPr="00753F2E" w:rsidRDefault="005631AD" w:rsidP="00986DA4">
            <w:pPr>
              <w:tabs>
                <w:tab w:val="left" w:pos="2744"/>
              </w:tabs>
              <w:jc w:val="left"/>
              <w:rPr>
                <w:rFonts w:ascii="Lato Light" w:hAnsi="Lato Light"/>
                <w:color w:val="000000" w:themeColor="text1"/>
                <w:sz w:val="21"/>
                <w:szCs w:val="21"/>
              </w:rPr>
            </w:pPr>
            <w:r w:rsidRPr="00753F2E">
              <w:rPr>
                <w:rFonts w:ascii="Lato" w:hAnsi="Lato"/>
                <w:color w:val="000000" w:themeColor="text1"/>
                <w:sz w:val="21"/>
                <w:szCs w:val="21"/>
              </w:rPr>
              <w:t>A list of clear ‘asks’ or ‘demands’ relevant for each kind of actor</w:t>
            </w:r>
            <w:r w:rsidRPr="00753F2E">
              <w:rPr>
                <w:rFonts w:ascii="Lato Light" w:hAnsi="Lato Light"/>
                <w:b/>
                <w:color w:val="000000" w:themeColor="text1"/>
                <w:sz w:val="21"/>
                <w:szCs w:val="21"/>
              </w:rPr>
              <w:t xml:space="preserve"> </w:t>
            </w:r>
            <w:r w:rsidRPr="00753F2E">
              <w:rPr>
                <w:rFonts w:ascii="Lato Light" w:hAnsi="Lato Light"/>
                <w:color w:val="000000" w:themeColor="text1"/>
                <w:sz w:val="21"/>
                <w:szCs w:val="21"/>
              </w:rPr>
              <w:br/>
              <w:t>These will vary depending on who you are targeting; see the ‘Advocacy Targets in Geneva’ document in the readings for Week 3 of the Moodle for a list of actors you are likely to engage with (your State, Treaty Body members etc.)</w:t>
            </w:r>
          </w:p>
        </w:tc>
      </w:tr>
      <w:tr w:rsidR="005631AD" w:rsidRPr="00753F2E" w14:paraId="10807A52" w14:textId="77777777" w:rsidTr="00986DA4">
        <w:tc>
          <w:tcPr>
            <w:tcW w:w="9054" w:type="dxa"/>
            <w:shd w:val="clear" w:color="auto" w:fill="ACDDF2"/>
          </w:tcPr>
          <w:p w14:paraId="72B1225F" w14:textId="77777777" w:rsidR="005631AD" w:rsidRPr="00753F2E" w:rsidRDefault="005631AD" w:rsidP="00986DA4">
            <w:pPr>
              <w:jc w:val="left"/>
              <w:rPr>
                <w:rFonts w:ascii="Lato Light" w:hAnsi="Lato Light"/>
                <w:color w:val="000000" w:themeColor="text1"/>
                <w:sz w:val="21"/>
                <w:szCs w:val="21"/>
              </w:rPr>
            </w:pPr>
            <w:r w:rsidRPr="00753F2E">
              <w:rPr>
                <w:rFonts w:ascii="Lato" w:hAnsi="Lato"/>
                <w:color w:val="000000" w:themeColor="text1"/>
                <w:sz w:val="21"/>
                <w:szCs w:val="21"/>
              </w:rPr>
              <w:t>A short summary document in English (the most used language in human rights circles in Geneva)</w:t>
            </w:r>
            <w:r w:rsidRPr="00753F2E">
              <w:rPr>
                <w:rFonts w:ascii="Lato Light" w:hAnsi="Lato Light"/>
                <w:color w:val="000000" w:themeColor="text1"/>
                <w:sz w:val="21"/>
                <w:szCs w:val="21"/>
              </w:rPr>
              <w:t xml:space="preserve"> </w:t>
            </w:r>
            <w:r w:rsidRPr="00753F2E">
              <w:rPr>
                <w:rFonts w:ascii="Lato Light" w:hAnsi="Lato Light"/>
                <w:color w:val="000000" w:themeColor="text1"/>
                <w:sz w:val="21"/>
                <w:szCs w:val="21"/>
              </w:rPr>
              <w:br/>
              <w:t>ISHR encourages all HRDAP participants to arrive with one short (1-2 page), universal document in English which can be distributed to all contacts to show the issues you work on and what needs to be done.</w:t>
            </w:r>
          </w:p>
        </w:tc>
      </w:tr>
      <w:tr w:rsidR="005631AD" w:rsidRPr="00753F2E" w14:paraId="7D5A38FE" w14:textId="77777777" w:rsidTr="00986DA4">
        <w:tc>
          <w:tcPr>
            <w:tcW w:w="9054" w:type="dxa"/>
            <w:shd w:val="clear" w:color="auto" w:fill="D8F3FE"/>
          </w:tcPr>
          <w:p w14:paraId="2BE14D2B" w14:textId="77777777" w:rsidR="005631AD" w:rsidRPr="00753F2E" w:rsidRDefault="005631AD" w:rsidP="00986DA4">
            <w:pPr>
              <w:jc w:val="left"/>
              <w:rPr>
                <w:rFonts w:ascii="Lato" w:hAnsi="Lato"/>
                <w:color w:val="000000" w:themeColor="text1"/>
                <w:sz w:val="21"/>
                <w:szCs w:val="21"/>
              </w:rPr>
            </w:pPr>
            <w:r w:rsidRPr="00753F2E">
              <w:rPr>
                <w:rFonts w:ascii="Lato" w:hAnsi="Lato"/>
                <w:sz w:val="21"/>
                <w:szCs w:val="21"/>
              </w:rPr>
              <w:t>Business cards</w:t>
            </w:r>
            <w:r w:rsidRPr="00753F2E">
              <w:rPr>
                <w:rFonts w:ascii="Lato" w:hAnsi="Lato"/>
                <w:color w:val="000000" w:themeColor="text1"/>
                <w:sz w:val="21"/>
                <w:szCs w:val="21"/>
              </w:rPr>
              <w:br/>
            </w:r>
          </w:p>
        </w:tc>
      </w:tr>
    </w:tbl>
    <w:p w14:paraId="0D80DCBB" w14:textId="4A9D6F7E" w:rsidR="005631AD" w:rsidRPr="005631AD" w:rsidRDefault="005631AD" w:rsidP="005631AD">
      <w:pPr>
        <w:spacing w:before="0" w:after="0"/>
        <w:jc w:val="center"/>
        <w:rPr>
          <w:rFonts w:ascii="Lato" w:hAnsi="Lato"/>
          <w:b/>
          <w:i/>
          <w:sz w:val="22"/>
          <w:szCs w:val="22"/>
        </w:rPr>
      </w:pPr>
    </w:p>
    <w:p w14:paraId="687A0950" w14:textId="09496854" w:rsidR="00B54E35" w:rsidRPr="004E14ED" w:rsidRDefault="00B54E35" w:rsidP="005631AD">
      <w:pPr>
        <w:pStyle w:val="NormalISHRstyle"/>
        <w:numPr>
          <w:ilvl w:val="0"/>
          <w:numId w:val="0"/>
        </w:numPr>
        <w:spacing w:before="100"/>
      </w:pPr>
    </w:p>
    <w:sectPr w:rsidR="00B54E35" w:rsidRPr="004E14ED" w:rsidSect="009F6260">
      <w:headerReference w:type="even" r:id="rId10"/>
      <w:footerReference w:type="default" r:id="rId11"/>
      <w:headerReference w:type="first" r:id="rId12"/>
      <w:footerReference w:type="first" r:id="rId13"/>
      <w:type w:val="continuous"/>
      <w:pgSz w:w="11900" w:h="16840"/>
      <w:pgMar w:top="1418" w:right="1418" w:bottom="851" w:left="1418" w:header="561"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67186" w14:textId="77777777" w:rsidR="00611406" w:rsidRDefault="00611406">
      <w:pPr>
        <w:spacing w:before="0" w:after="0"/>
      </w:pPr>
      <w:r>
        <w:separator/>
      </w:r>
    </w:p>
  </w:endnote>
  <w:endnote w:type="continuationSeparator" w:id="0">
    <w:p w14:paraId="1F6926F9" w14:textId="77777777" w:rsidR="00611406" w:rsidRDefault="006114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Black">
    <w:altName w:val="Calibri"/>
    <w:charset w:val="00"/>
    <w:family w:val="auto"/>
    <w:pitch w:val="variable"/>
    <w:sig w:usb0="00000001"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ato">
    <w:altName w:val="Calibri"/>
    <w:charset w:val="00"/>
    <w:family w:val="auto"/>
    <w:pitch w:val="variable"/>
    <w:sig w:usb0="00000001" w:usb1="5000ECFF" w:usb2="00000021" w:usb3="00000000" w:csb0="0000019F" w:csb1="00000000"/>
  </w:font>
  <w:font w:name="Lato Light">
    <w:altName w:val="Calibri"/>
    <w:charset w:val="00"/>
    <w:family w:val="auto"/>
    <w:pitch w:val="variable"/>
    <w:sig w:usb0="00000001" w:usb1="5000ECFF" w:usb2="00000021" w:usb3="00000000" w:csb0="000001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0D329" w14:textId="32C4B00D" w:rsidR="005C6284" w:rsidRDefault="005C6284" w:rsidP="00D3392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5DE56" w14:textId="3B4F3826" w:rsidR="00005991" w:rsidRDefault="00005991">
    <w:pPr>
      <w:pStyle w:val="Footer"/>
    </w:pPr>
    <w:r>
      <w:rPr>
        <w:noProof/>
        <w:lang w:val="en-IE" w:eastAsia="en-IE"/>
      </w:rPr>
      <mc:AlternateContent>
        <mc:Choice Requires="wps">
          <w:drawing>
            <wp:anchor distT="0" distB="0" distL="114300" distR="114300" simplePos="0" relativeHeight="251659264" behindDoc="0" locked="0" layoutInCell="1" allowOverlap="1" wp14:anchorId="6929D867" wp14:editId="4B4496FB">
              <wp:simplePos x="0" y="0"/>
              <wp:positionH relativeFrom="column">
                <wp:posOffset>-326390</wp:posOffset>
              </wp:positionH>
              <wp:positionV relativeFrom="paragraph">
                <wp:posOffset>-75057</wp:posOffset>
              </wp:positionV>
              <wp:extent cx="6480000" cy="0"/>
              <wp:effectExtent l="0" t="0" r="22860" b="25400"/>
              <wp:wrapNone/>
              <wp:docPr id="6" name="Straight Connector 6"/>
              <wp:cNvGraphicFramePr/>
              <a:graphic xmlns:a="http://schemas.openxmlformats.org/drawingml/2006/main">
                <a:graphicData uri="http://schemas.microsoft.com/office/word/2010/wordprocessingShape">
                  <wps:wsp>
                    <wps:cNvCnPr/>
                    <wps:spPr>
                      <a:xfrm>
                        <a:off x="0" y="0"/>
                        <a:ext cx="6480000" cy="0"/>
                      </a:xfrm>
                      <a:prstGeom prst="line">
                        <a:avLst/>
                      </a:prstGeom>
                      <a:ln w="19050">
                        <a:solidFill>
                          <a:srgbClr val="648425"/>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277F843"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pt,-5.85pt" to="484.55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xUmOMBAAAnBAAADgAAAGRycy9lMm9Eb2MueG1srFPbjtMwEH1H4h8sv9Ok1W61RE33odXygqBi&#10;4QNcZ9xY8k1j07R/z9hJs9yEBCIPTuw5Z2bO8WTzeLGGnQGj9q7ly0XNGTjpO+1OLf/y+enNA2cx&#10;CdcJ4x20/AqRP25fv9oMoYGV773pABklcbEZQsv7lEJTVVH2YEVc+ACOgsqjFYm2eKo6FANlt6Za&#10;1fW6Gjx2Ab2EGOl0Pwb5tuRXCmT6qFSExEzLqbdUVizrMa/VdiOaE4rQazm1If6hCyu0o6Jzqr1I&#10;gn1F/UsqqyX66FVaSG8rr5SWUDSQmmX9k5rnXgQoWsicGGab4v9LKz+cD8h01/I1Z05YuqLnhEKf&#10;+sR23jky0CNbZ5+GEBuC79wBp10MB8yiLwptfpMcdineXmdv4ZKYpMP13UNND2fyFqteiAFjegfe&#10;svzRcqNdli0acX4fExUj6A2Sj41jAw3b2/q+LrDoje6etDE5GPF03BlkZ0FXTlXvVve5e0rxAyzn&#10;24vYj7gSmmDGETqLHeWVr3Q1MFb+BIrsIkHLsXQeVJjrCSnBpeWcidCZpqi3mTj1/CfihM9UKEP8&#10;N+SZUSp7l2ay1c7j79pOl1vLasTfHBh1ZwuOvruWiy/W0DQWS6c/J4/79/tCf/m/t98AAAD//wMA&#10;UEsDBBQABgAIAAAAIQCks27w3gAAAAsBAAAPAAAAZHJzL2Rvd25yZXYueG1sTI/dSsQwEEbvBd8h&#10;jOCN7KYRXW1tuoggygqi1QeYbca22Exqkt1t394Igt7Nz+GbM+V6soPYkw+9Yw1qmYEgbpzpudXw&#10;/na/uAYRIrLBwTFpmCnAujo+KrEw7sCvtK9jK1IIhwI1dDGOhZSh6chiWLqROO0+nLcYU+tbaTwe&#10;Urgd5HmWraTFntOFDke666j5rHdWw5l/zIY5Vy+bp3mDz1bV88NXrfXpyXR7AyLSFP9g+NFP6lAl&#10;p63bsQli0LC4VBcJTYVSVyASka9yBWL7O5FVKf//UH0DAAD//wMAUEsBAi0AFAAGAAgAAAAhAOSZ&#10;w8D7AAAA4QEAABMAAAAAAAAAAAAAAAAAAAAAAFtDb250ZW50X1R5cGVzXS54bWxQSwECLQAUAAYA&#10;CAAAACEAI7Jq4dcAAACUAQAACwAAAAAAAAAAAAAAAAAsAQAAX3JlbHMvLnJlbHNQSwECLQAUAAYA&#10;CAAAACEAsWxUmOMBAAAnBAAADgAAAAAAAAAAAAAAAAAsAgAAZHJzL2Uyb0RvYy54bWxQSwECLQAU&#10;AAYACAAAACEApLNu8N4AAAALAQAADwAAAAAAAAAAAAAAAAA7BAAAZHJzL2Rvd25yZXYueG1sUEsF&#10;BgAAAAAEAAQA8wAAAEYFAAAAAA==&#10;" strokecolor="#648425" strokeweight="1.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FF997" w14:textId="77777777" w:rsidR="00611406" w:rsidRDefault="00611406">
      <w:pPr>
        <w:spacing w:before="0" w:after="0"/>
      </w:pPr>
      <w:r>
        <w:separator/>
      </w:r>
    </w:p>
  </w:footnote>
  <w:footnote w:type="continuationSeparator" w:id="0">
    <w:p w14:paraId="566D03AF" w14:textId="77777777" w:rsidR="00611406" w:rsidRDefault="0061140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D3A57" w14:textId="6B049F65" w:rsidR="00180E4D" w:rsidRDefault="004A740A">
    <w:pPr>
      <w:pStyle w:val="Header"/>
    </w:pPr>
    <w:r>
      <w:rPr>
        <w:noProof/>
        <w:lang w:val="en-US" w:eastAsia="en-US"/>
      </w:rPr>
      <w:pict w14:anchorId="257DE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9.25pt;height:159.75pt;rotation:315;z-index:-251656192;mso-wrap-edited:f;mso-position-horizontal:center;mso-position-horizontal-relative:margin;mso-position-vertical:center;mso-position-vertical-relative:margin" wrapcoords="21430 811 18321 811 17678 1014 17442 912 14230 912 11966 1115 11695 507 11526 912 11222 1014 11121 1014 10478 6794 8585 2129 7876 507 7707 912 5239 912 5171 1521 5171 6997 3380 1723 3143 1216 2433 608 2298 811 507 912 473 1014 473 16123 642 16630 2298 16630 2940 16428 3447 15718 3819 14501 4090 12980 5509 16732 5881 16529 5915 16225 5983 11763 8349 16732 9126 16529 10073 16732 10140 16428 10715 12067 11391 12067 13014 16630 13656 16630 13656 16428 14467 16630 14839 16630 14873 16428 14907 11053 15245 9633 16698 9532 18253 14095 19639 17239 19977 16630 20011 12574 20687 3042 21532 2940 21566 2636 21566 1216 21430 811" fillcolor="silver" stroked="f">
          <v:fill opacity="30801f"/>
          <v:textpath style="font-family:&quot;Helvetic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C1AF7" w14:textId="77777777" w:rsidR="004A740A" w:rsidRDefault="004A740A" w:rsidP="004A740A">
    <w:pPr>
      <w:pStyle w:val="ListParagraph"/>
      <w:ind w:left="0"/>
      <w:jc w:val="center"/>
    </w:pPr>
    <w:r>
      <w:rPr>
        <w:noProof/>
        <w:lang w:val="en-IE" w:eastAsia="en-IE"/>
      </w:rPr>
      <w:drawing>
        <wp:anchor distT="0" distB="0" distL="114300" distR="114300" simplePos="0" relativeHeight="251663360" behindDoc="0" locked="0" layoutInCell="1" allowOverlap="1" wp14:anchorId="6FAB3A43" wp14:editId="16E70551">
          <wp:simplePos x="0" y="0"/>
          <wp:positionH relativeFrom="margin">
            <wp:posOffset>-5715</wp:posOffset>
          </wp:positionH>
          <wp:positionV relativeFrom="margin">
            <wp:posOffset>-1067435</wp:posOffset>
          </wp:positionV>
          <wp:extent cx="1822450" cy="2667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HR Academy logo.png"/>
                  <pic:cNvPicPr/>
                </pic:nvPicPr>
                <pic:blipFill>
                  <a:blip r:embed="rId1">
                    <a:extLst>
                      <a:ext uri="{28A0092B-C50C-407E-A947-70E740481C1C}">
                        <a14:useLocalDpi xmlns:a14="http://schemas.microsoft.com/office/drawing/2010/main" val="0"/>
                      </a:ext>
                    </a:extLst>
                  </a:blip>
                  <a:stretch>
                    <a:fillRect/>
                  </a:stretch>
                </pic:blipFill>
                <pic:spPr>
                  <a:xfrm>
                    <a:off x="0" y="0"/>
                    <a:ext cx="1822450" cy="266700"/>
                  </a:xfrm>
                  <a:prstGeom prst="rect">
                    <a:avLst/>
                  </a:prstGeom>
                </pic:spPr>
              </pic:pic>
            </a:graphicData>
          </a:graphic>
          <wp14:sizeRelH relativeFrom="margin">
            <wp14:pctWidth>0</wp14:pctWidth>
          </wp14:sizeRelH>
          <wp14:sizeRelV relativeFrom="margin">
            <wp14:pctHeight>0</wp14:pctHeight>
          </wp14:sizeRelV>
        </wp:anchor>
      </w:drawing>
    </w:r>
    <w:r>
      <w:rPr>
        <w:noProof/>
        <w:lang w:val="en-IE" w:eastAsia="en-IE"/>
      </w:rPr>
      <w:drawing>
        <wp:anchor distT="0" distB="0" distL="114300" distR="114300" simplePos="0" relativeHeight="251664384" behindDoc="0" locked="0" layoutInCell="1" allowOverlap="1" wp14:anchorId="37C3BA56" wp14:editId="6AD03AC6">
          <wp:simplePos x="0" y="0"/>
          <wp:positionH relativeFrom="margin">
            <wp:posOffset>4246245</wp:posOffset>
          </wp:positionH>
          <wp:positionV relativeFrom="margin">
            <wp:posOffset>-1078230</wp:posOffset>
          </wp:positionV>
          <wp:extent cx="1489710" cy="276225"/>
          <wp:effectExtent l="0" t="0" r="889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tle.png"/>
                  <pic:cNvPicPr/>
                </pic:nvPicPr>
                <pic:blipFill>
                  <a:blip r:embed="rId2">
                    <a:extLst>
                      <a:ext uri="{28A0092B-C50C-407E-A947-70E740481C1C}">
                        <a14:useLocalDpi xmlns:a14="http://schemas.microsoft.com/office/drawing/2010/main" val="0"/>
                      </a:ext>
                    </a:extLst>
                  </a:blip>
                  <a:stretch>
                    <a:fillRect/>
                  </a:stretch>
                </pic:blipFill>
                <pic:spPr>
                  <a:xfrm>
                    <a:off x="0" y="0"/>
                    <a:ext cx="1489710" cy="276225"/>
                  </a:xfrm>
                  <a:prstGeom prst="rect">
                    <a:avLst/>
                  </a:prstGeom>
                </pic:spPr>
              </pic:pic>
            </a:graphicData>
          </a:graphic>
          <wp14:sizeRelH relativeFrom="margin">
            <wp14:pctWidth>0</wp14:pctWidth>
          </wp14:sizeRelH>
          <wp14:sizeRelV relativeFrom="margin">
            <wp14:pctHeight>0</wp14:pctHeight>
          </wp14:sizeRelV>
        </wp:anchor>
      </w:drawing>
    </w:r>
    <w:r>
      <w:rPr>
        <w:noProof/>
        <w:lang w:val="en-IE" w:eastAsia="en-IE"/>
      </w:rPr>
      <mc:AlternateContent>
        <mc:Choice Requires="wps">
          <w:drawing>
            <wp:anchor distT="0" distB="0" distL="114300" distR="114300" simplePos="0" relativeHeight="251662336" behindDoc="1" locked="0" layoutInCell="1" allowOverlap="1" wp14:anchorId="516BAD59" wp14:editId="2AE60D12">
              <wp:simplePos x="0" y="0"/>
              <wp:positionH relativeFrom="column">
                <wp:posOffset>-900430</wp:posOffset>
              </wp:positionH>
              <wp:positionV relativeFrom="paragraph">
                <wp:posOffset>-416620</wp:posOffset>
              </wp:positionV>
              <wp:extent cx="7557135" cy="1130360"/>
              <wp:effectExtent l="0" t="0" r="12065" b="12700"/>
              <wp:wrapNone/>
              <wp:docPr id="7" name="Rectangle 7"/>
              <wp:cNvGraphicFramePr/>
              <a:graphic xmlns:a="http://schemas.openxmlformats.org/drawingml/2006/main">
                <a:graphicData uri="http://schemas.microsoft.com/office/word/2010/wordprocessingShape">
                  <wps:wsp>
                    <wps:cNvSpPr/>
                    <wps:spPr>
                      <a:xfrm>
                        <a:off x="0" y="0"/>
                        <a:ext cx="7557135" cy="11303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C65E2" id="Rectangle 7" o:spid="_x0000_s1026" style="position:absolute;margin-left:-70.9pt;margin-top:-32.8pt;width:595.05pt;height:8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7DklgIAAIUFAAAOAAAAZHJzL2Uyb0RvYy54bWysVE1v2zAMvQ/YfxB0X20nTbMFdYogRYcB&#10;RVu0HXpWZCkWIIuapMTJfv0o+SNdV+wwLAdFFMlH8pnk5dWh0WQvnFdgSlqc5ZQIw6FSZlvS7883&#10;nz5T4gMzFdNgREmPwtOr5ccPl61diAnUoCvhCIIYv2htSesQ7CLLPK9Fw/wZWGFQKcE1LKDotlnl&#10;WIvojc4meX6RteAq64AL7/H1ulPSZcKXUvBwL6UXgeiSYm4hnS6dm3hmy0u22Dpma8X7NNg/ZNEw&#10;ZTDoCHXNAiM7p/6AahR34EGGMw5NBlIqLlINWE2Rv6nmqWZWpFqQHG9Hmvz/g+V3+wdHVFXSOSWG&#10;NfiJHpE0ZrZakHmkp7V+gVZP9sH1ksdrrPUgXRP/sQpySJQeR0rFIRCOj/PZbF5MZ5Rw1BXFNJ9e&#10;JNKzk7t1PnwV0JB4KanD8IlKtr/1AUOi6WASo3nQqrpRWich9olYa0f2DL/wZlvElNHjNyttoq2B&#10;6NWp40sWK+tqSbdw1CLaafMoJFKC2U9SIqkZT0EY58KEolPVrBJd7FmOvyH6kFbKJQFGZInxR+we&#10;YLDsQAbsLsvePrqK1Mujc/63xDrn0SNFBhNG50YZcO8BaKyqj9zZDyR11ESWNlAdsWEcdJPkLb9R&#10;+NlumQ8PzOHo4JDhOgj3eEgNbUmhv1FSg/v53nu0x45GLSUtjmJJ/Y8dc4IS/c1gr38pzs/j7Cbh&#10;fDafoOBeazavNWbXrAF7ocDFY3m6Rvugh6t00Lzg1ljFqKhihmPskvLgBmEduhWBe4eL1SqZ4bxa&#10;Fm7Nk+URPLIa2/L58MKc7Xs3YNvfwTC2bPGmhTvb6GlgtQsgVervE6893zjrqXH6vRSXyWs5WZ22&#10;5/IXAAAA//8DAFBLAwQUAAYACAAAACEAWbP0DOIAAAANAQAADwAAAGRycy9kb3ducmV2LnhtbEyP&#10;wU7DMBBE70j8g7VI3Fo7bZJWaZwKIaigNwrp2Y1NEhGvQ+y04e/ZnuA2qxnNvM23k+3Y2Qy+dSgh&#10;mgtgBiunW6wlfLw/z9bAfFCoVefQSPgxHrbF7U2uMu0u+GbOh1AzKkGfKQlNCH3Gua8aY5Wfu94g&#10;eZ9usCrQOdRcD+pC5bbjCyFSblWLtNCo3jw2pvo6jFbCmKxen6bj925ZinK1L7vkJex6Ke/vpocN&#10;sGCm8BeGKz6hQ0FMJzei9qyTMIviiNgDqTRJgV0jIl4vgZ1IRYsYeJHz/18UvwAAAP//AwBQSwEC&#10;LQAUAAYACAAAACEAtoM4kv4AAADhAQAAEwAAAAAAAAAAAAAAAAAAAAAAW0NvbnRlbnRfVHlwZXNd&#10;LnhtbFBLAQItABQABgAIAAAAIQA4/SH/1gAAAJQBAAALAAAAAAAAAAAAAAAAAC8BAABfcmVscy8u&#10;cmVsc1BLAQItABQABgAIAAAAIQBxX7DklgIAAIUFAAAOAAAAAAAAAAAAAAAAAC4CAABkcnMvZTJv&#10;RG9jLnhtbFBLAQItABQABgAIAAAAIQBZs/QM4gAAAA0BAAAPAAAAAAAAAAAAAAAAAPAEAABkcnMv&#10;ZG93bnJldi54bWxQSwUGAAAAAAQABADzAAAA/wUAAAAA&#10;" fillcolor="white [3212]" stroked="f" strokeweight="2pt"/>
          </w:pict>
        </mc:Fallback>
      </mc:AlternateContent>
    </w:r>
    <w:r>
      <w:br/>
    </w:r>
  </w:p>
  <w:p w14:paraId="7B63794D" w14:textId="77777777" w:rsidR="004A740A" w:rsidRDefault="004A740A" w:rsidP="004A740A">
    <w:pPr>
      <w:pStyle w:val="ListParagraph"/>
      <w:jc w:val="center"/>
    </w:pPr>
    <w:r>
      <w:rPr>
        <w:noProof/>
        <w:lang w:val="en-IE" w:eastAsia="en-IE"/>
      </w:rPr>
      <mc:AlternateContent>
        <mc:Choice Requires="wps">
          <w:drawing>
            <wp:anchor distT="0" distB="0" distL="114300" distR="114300" simplePos="0" relativeHeight="251665408" behindDoc="0" locked="0" layoutInCell="1" allowOverlap="1" wp14:anchorId="569027EE" wp14:editId="7358BEBB">
              <wp:simplePos x="0" y="0"/>
              <wp:positionH relativeFrom="column">
                <wp:posOffset>-395224</wp:posOffset>
              </wp:positionH>
              <wp:positionV relativeFrom="paragraph">
                <wp:posOffset>212979</wp:posOffset>
              </wp:positionV>
              <wp:extent cx="6480000" cy="0"/>
              <wp:effectExtent l="0" t="0" r="22860" b="25400"/>
              <wp:wrapNone/>
              <wp:docPr id="5" name="Straight Connector 5"/>
              <wp:cNvGraphicFramePr/>
              <a:graphic xmlns:a="http://schemas.openxmlformats.org/drawingml/2006/main">
                <a:graphicData uri="http://schemas.microsoft.com/office/word/2010/wordprocessingShape">
                  <wps:wsp>
                    <wps:cNvCnPr/>
                    <wps:spPr>
                      <a:xfrm>
                        <a:off x="0" y="0"/>
                        <a:ext cx="6480000" cy="0"/>
                      </a:xfrm>
                      <a:prstGeom prst="line">
                        <a:avLst/>
                      </a:prstGeom>
                      <a:ln w="19050">
                        <a:solidFill>
                          <a:srgbClr val="648425"/>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6259A"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pt,16.75pt" to="479.1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h05AEAACcEAAAOAAAAZHJzL2Uyb0RvYy54bWysU02P2yAQvVfqf0DcGzvRZrW14uwh0fZS&#10;tVG3/QEEg40EDBponPz7Djjx9kuVWtUHbJj3ZuY9xpvHs7PspDAa8C1fLmrOlJfQGd+3/MvnpzcP&#10;nMUkfCcseNXyi4r8cfv61WYMjVrBALZTyCiJj80YWj6kFJqqinJQTsQFBOUpqAGdSLTFvupQjJTd&#10;2WpV1/fVCNgFBKlipNP9FOTbkl9rJdNHraNKzLacektlxbIe81ptN6LpUYTByGsb4h+6cMJ4Kjqn&#10;2osk2Fc0v6RyRiJE0GkhwVWgtZGqaCA1y/onNc+DCKpoIXNimG2K/y+t/HA6IDNdy9eceeHoip4T&#10;CtMPie3AezIQkK2zT2OIDcF3/oDXXQwHzKLPGl1+kxx2Lt5eZm/VOTFJh/d3DzU9nMlbrHohBozp&#10;nQLH8kfLrfFZtmjE6X1MVIygN0g+tp6NNGxv63VdYBGs6Z6MtTkYsT/uLLKToCunqner0j2l+AGW&#10;8+1FHCZcCWWRBLOeXlnsJK98pYtVU+VPSpNdJGg5lc6DquZ6Qkrl03LOROhM09TbTLz2/CfiFZ+p&#10;qgzx35BnRqkMPs1kZzzg79pO51vLesLfHJh0ZwuO0F3KxRdraBqLV9c/J4/79/tCf/m/t98AAAD/&#10;/wMAUEsDBBQABgAIAAAAIQBKhtn04AAAAAkBAAAPAAAAZHJzL2Rvd25yZXYueG1sTI/dSsNAEEbv&#10;Bd9hGcEbaTc/tLRpNkUEUSoUjX2AaXZNgruzcXfbJm/vihd6OTOHb85Xbkej2Vk531sSkM4TYIoa&#10;K3tqBRzeH2crYD4gSdSWlIBJedhW11clFtJe6E2d69CyGEK+QAFdCEPBuW86ZdDP7aAo3j6sMxji&#10;6FouHV5iuNE8S5IlN9hT/NDhoB461XzWJyPgzj0nelqnr7uXaYd7k9bT01ctxO3NeL8BFtQY/mD4&#10;0Y/qUEWnoz2R9EwLmC2zLKIC8nwBLALrxSoHdvxd8Krk/xtU3wAAAP//AwBQSwECLQAUAAYACAAA&#10;ACEAtoM4kv4AAADhAQAAEwAAAAAAAAAAAAAAAAAAAAAAW0NvbnRlbnRfVHlwZXNdLnhtbFBLAQIt&#10;ABQABgAIAAAAIQA4/SH/1gAAAJQBAAALAAAAAAAAAAAAAAAAAC8BAABfcmVscy8ucmVsc1BLAQIt&#10;ABQABgAIAAAAIQAAljh05AEAACcEAAAOAAAAAAAAAAAAAAAAAC4CAABkcnMvZTJvRG9jLnhtbFBL&#10;AQItABQABgAIAAAAIQBKhtn04AAAAAkBAAAPAAAAAAAAAAAAAAAAAD4EAABkcnMvZG93bnJldi54&#10;bWxQSwUGAAAAAAQABADzAAAASwUAAAAA&#10;" strokecolor="#648425" strokeweight="1.5pt"/>
          </w:pict>
        </mc:Fallback>
      </mc:AlternateContent>
    </w:r>
  </w:p>
  <w:p w14:paraId="32317DAD" w14:textId="77777777" w:rsidR="004A740A" w:rsidRDefault="004A740A" w:rsidP="004A740A">
    <w:pPr>
      <w:pStyle w:val="ListParagraph"/>
    </w:pPr>
  </w:p>
  <w:p w14:paraId="515FBBC6" w14:textId="67FE3ECE" w:rsidR="008B0DFF" w:rsidRPr="003A206F" w:rsidRDefault="007C0B15" w:rsidP="00AB2A4D">
    <w:pPr>
      <w:pStyle w:val="ListParagraph"/>
      <w:spacing w:before="0" w:after="0"/>
      <w:ind w:left="0"/>
      <w:jc w:val="center"/>
      <w:rPr>
        <w:rFonts w:ascii="Lato Light" w:hAnsi="Lato Light"/>
        <w:b/>
        <w:color w:val="006990"/>
        <w:sz w:val="40"/>
        <w:szCs w:val="40"/>
      </w:rPr>
    </w:pPr>
    <w:r>
      <w:rPr>
        <w:rFonts w:ascii="Lato Light" w:hAnsi="Lato Light"/>
        <w:b/>
        <w:color w:val="006990"/>
        <w:sz w:val="40"/>
        <w:szCs w:val="40"/>
      </w:rPr>
      <w:t xml:space="preserve">ACCESSING </w:t>
    </w:r>
    <w:r w:rsidR="004A740A">
      <w:rPr>
        <w:rFonts w:ascii="Lato Light" w:hAnsi="Lato Light"/>
        <w:b/>
        <w:color w:val="006990"/>
        <w:sz w:val="40"/>
        <w:szCs w:val="40"/>
      </w:rPr>
      <w:t xml:space="preserve">THE </w:t>
    </w:r>
    <w:r>
      <w:rPr>
        <w:rFonts w:ascii="Lato Light" w:hAnsi="Lato Light"/>
        <w:b/>
        <w:color w:val="006990"/>
        <w:sz w:val="40"/>
        <w:szCs w:val="40"/>
      </w:rPr>
      <w:t>U</w:t>
    </w:r>
    <w:r w:rsidR="00AB2A4D">
      <w:rPr>
        <w:rFonts w:ascii="Lato Light" w:hAnsi="Lato Light"/>
        <w:b/>
        <w:color w:val="006990"/>
        <w:sz w:val="40"/>
        <w:szCs w:val="40"/>
      </w:rPr>
      <w:t xml:space="preserve">NITED </w:t>
    </w:r>
    <w:r>
      <w:rPr>
        <w:rFonts w:ascii="Lato Light" w:hAnsi="Lato Light"/>
        <w:b/>
        <w:color w:val="006990"/>
        <w:sz w:val="40"/>
        <w:szCs w:val="40"/>
      </w:rPr>
      <w:t>N</w:t>
    </w:r>
    <w:r w:rsidR="00AB2A4D">
      <w:rPr>
        <w:rFonts w:ascii="Lato Light" w:hAnsi="Lato Light"/>
        <w:b/>
        <w:color w:val="006990"/>
        <w:sz w:val="40"/>
        <w:szCs w:val="40"/>
      </w:rPr>
      <w:t>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63CE5"/>
    <w:multiLevelType w:val="hybridMultilevel"/>
    <w:tmpl w:val="DBF8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F2FB4"/>
    <w:multiLevelType w:val="hybridMultilevel"/>
    <w:tmpl w:val="89CE2556"/>
    <w:lvl w:ilvl="0" w:tplc="51AA7D14">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F41BF"/>
    <w:multiLevelType w:val="hybridMultilevel"/>
    <w:tmpl w:val="1BA28B6A"/>
    <w:lvl w:ilvl="0" w:tplc="2FCACFFA">
      <w:start w:val="1"/>
      <w:numFmt w:val="bullet"/>
      <w:lvlText w:val=""/>
      <w:lvlJc w:val="left"/>
      <w:pPr>
        <w:ind w:left="720" w:hanging="360"/>
      </w:pPr>
      <w:rPr>
        <w:rFonts w:ascii="Wingdings" w:hAnsi="Wingdings" w:hint="default"/>
        <w:color w:val="008AA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11BC4"/>
    <w:multiLevelType w:val="hybridMultilevel"/>
    <w:tmpl w:val="29B0889A"/>
    <w:lvl w:ilvl="0" w:tplc="162ABB68">
      <w:start w:val="1"/>
      <w:numFmt w:val="decimal"/>
      <w:lvlText w:val="%1"/>
      <w:lvlJc w:val="left"/>
      <w:pPr>
        <w:ind w:left="360" w:hanging="360"/>
      </w:pPr>
      <w:rPr>
        <w:rFonts w:ascii="Lato Black" w:hAnsi="Lato Black" w:hint="default"/>
        <w:b w:val="0"/>
        <w:i w:val="0"/>
        <w:color w:val="008AA3"/>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667934"/>
    <w:multiLevelType w:val="hybridMultilevel"/>
    <w:tmpl w:val="30B6194A"/>
    <w:lvl w:ilvl="0" w:tplc="51AA7D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AB461388">
      <w:start w:val="1"/>
      <w:numFmt w:val="bullet"/>
      <w:lvlText w:val=""/>
      <w:lvlJc w:val="left"/>
      <w:pPr>
        <w:ind w:left="2340" w:hanging="360"/>
      </w:pPr>
      <w:rPr>
        <w:rFonts w:ascii="Wingdings" w:hAnsi="Wingdings" w:hint="default"/>
        <w:color w:val="008AA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5D4391"/>
    <w:multiLevelType w:val="hybridMultilevel"/>
    <w:tmpl w:val="89D2CB1E"/>
    <w:lvl w:ilvl="0" w:tplc="AB461388">
      <w:start w:val="1"/>
      <w:numFmt w:val="bullet"/>
      <w:lvlText w:val=""/>
      <w:lvlJc w:val="left"/>
      <w:pPr>
        <w:ind w:left="1004" w:hanging="360"/>
      </w:pPr>
      <w:rPr>
        <w:rFonts w:ascii="Wingdings" w:hAnsi="Wingdings" w:hint="default"/>
        <w:color w:val="008AA3"/>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1733F97"/>
    <w:multiLevelType w:val="hybridMultilevel"/>
    <w:tmpl w:val="72B647F6"/>
    <w:lvl w:ilvl="0" w:tplc="51AA7D14">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64BC1"/>
    <w:multiLevelType w:val="hybridMultilevel"/>
    <w:tmpl w:val="F18E5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5C6D8C"/>
    <w:multiLevelType w:val="hybridMultilevel"/>
    <w:tmpl w:val="D5E65D66"/>
    <w:lvl w:ilvl="0" w:tplc="81FE707E">
      <w:start w:val="1"/>
      <w:numFmt w:val="decimal"/>
      <w:lvlText w:val="%1"/>
      <w:lvlJc w:val="left"/>
      <w:pPr>
        <w:ind w:left="720" w:hanging="360"/>
      </w:pPr>
      <w:rPr>
        <w:rFonts w:ascii="Lato Black" w:hAnsi="Lato Black" w:hint="default"/>
        <w:b w:val="0"/>
        <w:i w:val="0"/>
        <w:color w:val="008AA3"/>
        <w:sz w:val="21"/>
        <w:szCs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244F69"/>
    <w:multiLevelType w:val="hybridMultilevel"/>
    <w:tmpl w:val="81E0FA3C"/>
    <w:lvl w:ilvl="0" w:tplc="2FCACFFA">
      <w:start w:val="1"/>
      <w:numFmt w:val="bullet"/>
      <w:lvlText w:val=""/>
      <w:lvlJc w:val="left"/>
      <w:pPr>
        <w:ind w:left="720" w:hanging="360"/>
      </w:pPr>
      <w:rPr>
        <w:rFonts w:ascii="Wingdings" w:hAnsi="Wingdings" w:hint="default"/>
        <w:color w:val="008AA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B1006"/>
    <w:multiLevelType w:val="hybridMultilevel"/>
    <w:tmpl w:val="E442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136F2"/>
    <w:multiLevelType w:val="hybridMultilevel"/>
    <w:tmpl w:val="91DAE642"/>
    <w:lvl w:ilvl="0" w:tplc="AB461388">
      <w:start w:val="1"/>
      <w:numFmt w:val="bullet"/>
      <w:lvlText w:val=""/>
      <w:lvlJc w:val="left"/>
      <w:pPr>
        <w:ind w:left="720" w:hanging="360"/>
      </w:pPr>
      <w:rPr>
        <w:rFonts w:ascii="Wingdings" w:hAnsi="Wingdings" w:hint="default"/>
        <w:color w:val="008AA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171C0"/>
    <w:multiLevelType w:val="hybridMultilevel"/>
    <w:tmpl w:val="0D1A0E24"/>
    <w:lvl w:ilvl="0" w:tplc="AB461388">
      <w:start w:val="1"/>
      <w:numFmt w:val="bullet"/>
      <w:lvlText w:val=""/>
      <w:lvlJc w:val="left"/>
      <w:pPr>
        <w:ind w:left="720" w:hanging="360"/>
      </w:pPr>
      <w:rPr>
        <w:rFonts w:ascii="Wingdings" w:hAnsi="Wingdings" w:hint="default"/>
        <w:color w:val="008AA3"/>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6806069A"/>
    <w:multiLevelType w:val="hybridMultilevel"/>
    <w:tmpl w:val="F530FBBA"/>
    <w:lvl w:ilvl="0" w:tplc="AB461388">
      <w:start w:val="1"/>
      <w:numFmt w:val="bullet"/>
      <w:lvlText w:val=""/>
      <w:lvlJc w:val="left"/>
      <w:pPr>
        <w:ind w:left="720" w:hanging="360"/>
      </w:pPr>
      <w:rPr>
        <w:rFonts w:ascii="Wingdings" w:hAnsi="Wingdings" w:hint="default"/>
        <w:color w:val="008AA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CA7952"/>
    <w:multiLevelType w:val="hybridMultilevel"/>
    <w:tmpl w:val="33580A00"/>
    <w:lvl w:ilvl="0" w:tplc="51AA7D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817CCA"/>
    <w:multiLevelType w:val="hybridMultilevel"/>
    <w:tmpl w:val="1E4A8532"/>
    <w:lvl w:ilvl="0" w:tplc="5ECC4A4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F3665"/>
    <w:multiLevelType w:val="hybridMultilevel"/>
    <w:tmpl w:val="1D3834C0"/>
    <w:lvl w:ilvl="0" w:tplc="51AA7D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4449C7"/>
    <w:multiLevelType w:val="hybridMultilevel"/>
    <w:tmpl w:val="21726386"/>
    <w:lvl w:ilvl="0" w:tplc="7004E3D0">
      <w:start w:val="1"/>
      <w:numFmt w:val="decimal"/>
      <w:pStyle w:val="NormalISHRstyle"/>
      <w:lvlText w:val="%1"/>
      <w:lvlJc w:val="left"/>
      <w:pPr>
        <w:ind w:left="360" w:hanging="360"/>
      </w:pPr>
      <w:rPr>
        <w:rFonts w:ascii="Lato Black" w:hAnsi="Lato Black" w:hint="default"/>
        <w:b/>
        <w:i w:val="0"/>
        <w:color w:val="006990"/>
        <w:sz w:val="21"/>
        <w:szCs w:val="21"/>
      </w:rPr>
    </w:lvl>
    <w:lvl w:ilvl="1" w:tplc="08090019" w:tentative="1">
      <w:start w:val="1"/>
      <w:numFmt w:val="lowerLetter"/>
      <w:lvlText w:val="%2."/>
      <w:lvlJc w:val="left"/>
      <w:pPr>
        <w:ind w:left="1440" w:hanging="360"/>
      </w:pPr>
    </w:lvl>
    <w:lvl w:ilvl="2" w:tplc="0809001B">
      <w:start w:val="1"/>
      <w:numFmt w:val="lowerRoman"/>
      <w:lvlText w:val="%3."/>
      <w:lvlJc w:val="right"/>
      <w:pPr>
        <w:ind w:left="748"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CA4D5F"/>
    <w:multiLevelType w:val="hybridMultilevel"/>
    <w:tmpl w:val="289E879A"/>
    <w:lvl w:ilvl="0" w:tplc="A342C02E">
      <w:start w:val="1"/>
      <w:numFmt w:val="bullet"/>
      <w:lvlText w:val=""/>
      <w:lvlJc w:val="left"/>
      <w:pPr>
        <w:ind w:left="1004" w:hanging="360"/>
      </w:pPr>
      <w:rPr>
        <w:rFonts w:ascii="Wingdings" w:hAnsi="Wingdings" w:hint="default"/>
        <w:color w:val="00699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5"/>
  </w:num>
  <w:num w:numId="2">
    <w:abstractNumId w:val="6"/>
  </w:num>
  <w:num w:numId="3">
    <w:abstractNumId w:val="1"/>
  </w:num>
  <w:num w:numId="4">
    <w:abstractNumId w:val="14"/>
  </w:num>
  <w:num w:numId="5">
    <w:abstractNumId w:val="16"/>
  </w:num>
  <w:num w:numId="6">
    <w:abstractNumId w:val="7"/>
  </w:num>
  <w:num w:numId="7">
    <w:abstractNumId w:val="0"/>
  </w:num>
  <w:num w:numId="8">
    <w:abstractNumId w:val="10"/>
  </w:num>
  <w:num w:numId="9">
    <w:abstractNumId w:val="11"/>
  </w:num>
  <w:num w:numId="10">
    <w:abstractNumId w:val="12"/>
  </w:num>
  <w:num w:numId="11">
    <w:abstractNumId w:val="3"/>
  </w:num>
  <w:num w:numId="12">
    <w:abstractNumId w:val="3"/>
    <w:lvlOverride w:ilvl="0">
      <w:startOverride w:val="1"/>
    </w:lvlOverride>
  </w:num>
  <w:num w:numId="13">
    <w:abstractNumId w:val="3"/>
    <w:lvlOverride w:ilvl="0">
      <w:startOverride w:val="1"/>
    </w:lvlOverride>
  </w:num>
  <w:num w:numId="14">
    <w:abstractNumId w:val="2"/>
  </w:num>
  <w:num w:numId="15">
    <w:abstractNumId w:val="9"/>
  </w:num>
  <w:num w:numId="16">
    <w:abstractNumId w:val="4"/>
  </w:num>
  <w:num w:numId="17">
    <w:abstractNumId w:val="13"/>
  </w:num>
  <w:num w:numId="18">
    <w:abstractNumId w:val="17"/>
  </w:num>
  <w:num w:numId="19">
    <w:abstractNumId w:val="18"/>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00"/>
  <w:drawingGridVerticalSpacing w:val="299"/>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BCA"/>
    <w:rsid w:val="00005991"/>
    <w:rsid w:val="00022B10"/>
    <w:rsid w:val="00031BF0"/>
    <w:rsid w:val="0003545D"/>
    <w:rsid w:val="00054BCB"/>
    <w:rsid w:val="00056351"/>
    <w:rsid w:val="00067C44"/>
    <w:rsid w:val="000719D1"/>
    <w:rsid w:val="000771E1"/>
    <w:rsid w:val="000925FD"/>
    <w:rsid w:val="000A0E70"/>
    <w:rsid w:val="000B22BC"/>
    <w:rsid w:val="000B7306"/>
    <w:rsid w:val="000C1504"/>
    <w:rsid w:val="000C397E"/>
    <w:rsid w:val="000E4448"/>
    <w:rsid w:val="000E67CD"/>
    <w:rsid w:val="00103E92"/>
    <w:rsid w:val="00105035"/>
    <w:rsid w:val="0011060E"/>
    <w:rsid w:val="00117510"/>
    <w:rsid w:val="0013449F"/>
    <w:rsid w:val="0013661F"/>
    <w:rsid w:val="00141C6B"/>
    <w:rsid w:val="001638A8"/>
    <w:rsid w:val="00170FE7"/>
    <w:rsid w:val="00171135"/>
    <w:rsid w:val="0018093B"/>
    <w:rsid w:val="00180E4D"/>
    <w:rsid w:val="001A22C9"/>
    <w:rsid w:val="001B7F9C"/>
    <w:rsid w:val="001C30EC"/>
    <w:rsid w:val="001D594B"/>
    <w:rsid w:val="001F3513"/>
    <w:rsid w:val="00223FE4"/>
    <w:rsid w:val="00227BED"/>
    <w:rsid w:val="00274FBA"/>
    <w:rsid w:val="00276B98"/>
    <w:rsid w:val="00286A6B"/>
    <w:rsid w:val="00286CA8"/>
    <w:rsid w:val="002B2433"/>
    <w:rsid w:val="002B42A9"/>
    <w:rsid w:val="002B4A61"/>
    <w:rsid w:val="002E672B"/>
    <w:rsid w:val="00301294"/>
    <w:rsid w:val="00321EA9"/>
    <w:rsid w:val="00334C68"/>
    <w:rsid w:val="0034011D"/>
    <w:rsid w:val="00344522"/>
    <w:rsid w:val="00350819"/>
    <w:rsid w:val="003544C5"/>
    <w:rsid w:val="003868BD"/>
    <w:rsid w:val="003A1A5A"/>
    <w:rsid w:val="003A206F"/>
    <w:rsid w:val="003A44CE"/>
    <w:rsid w:val="003A590B"/>
    <w:rsid w:val="003B08B9"/>
    <w:rsid w:val="003B5712"/>
    <w:rsid w:val="003C75FD"/>
    <w:rsid w:val="003D33A4"/>
    <w:rsid w:val="003F27EE"/>
    <w:rsid w:val="003F7054"/>
    <w:rsid w:val="004057BF"/>
    <w:rsid w:val="00414F9B"/>
    <w:rsid w:val="00421CD1"/>
    <w:rsid w:val="00433FF9"/>
    <w:rsid w:val="00437CD3"/>
    <w:rsid w:val="00464425"/>
    <w:rsid w:val="00465DB3"/>
    <w:rsid w:val="00467930"/>
    <w:rsid w:val="004721A8"/>
    <w:rsid w:val="004767C7"/>
    <w:rsid w:val="0049698A"/>
    <w:rsid w:val="004A740A"/>
    <w:rsid w:val="004B7C41"/>
    <w:rsid w:val="004C1B99"/>
    <w:rsid w:val="004E14ED"/>
    <w:rsid w:val="004F0F1A"/>
    <w:rsid w:val="0050085C"/>
    <w:rsid w:val="0051678E"/>
    <w:rsid w:val="00544945"/>
    <w:rsid w:val="00546D83"/>
    <w:rsid w:val="005631AD"/>
    <w:rsid w:val="00563F4D"/>
    <w:rsid w:val="00572DC7"/>
    <w:rsid w:val="00587B99"/>
    <w:rsid w:val="00595DF1"/>
    <w:rsid w:val="005C6284"/>
    <w:rsid w:val="005E0BCA"/>
    <w:rsid w:val="005F35CC"/>
    <w:rsid w:val="00601C1A"/>
    <w:rsid w:val="00611406"/>
    <w:rsid w:val="00631966"/>
    <w:rsid w:val="00642003"/>
    <w:rsid w:val="00672E33"/>
    <w:rsid w:val="00684696"/>
    <w:rsid w:val="006B2FB7"/>
    <w:rsid w:val="006C1AC4"/>
    <w:rsid w:val="006C2E58"/>
    <w:rsid w:val="0070728E"/>
    <w:rsid w:val="00724A71"/>
    <w:rsid w:val="00735578"/>
    <w:rsid w:val="007368A1"/>
    <w:rsid w:val="00740DAB"/>
    <w:rsid w:val="00743385"/>
    <w:rsid w:val="0075387B"/>
    <w:rsid w:val="00770D06"/>
    <w:rsid w:val="00773E45"/>
    <w:rsid w:val="00776AA7"/>
    <w:rsid w:val="00782E46"/>
    <w:rsid w:val="00795F7A"/>
    <w:rsid w:val="007A33B1"/>
    <w:rsid w:val="007C0B15"/>
    <w:rsid w:val="007C38E2"/>
    <w:rsid w:val="007D19F8"/>
    <w:rsid w:val="007E0CDE"/>
    <w:rsid w:val="00805292"/>
    <w:rsid w:val="008057BE"/>
    <w:rsid w:val="00807CA2"/>
    <w:rsid w:val="008172CA"/>
    <w:rsid w:val="00853615"/>
    <w:rsid w:val="00854118"/>
    <w:rsid w:val="008650EF"/>
    <w:rsid w:val="008742FD"/>
    <w:rsid w:val="008755A8"/>
    <w:rsid w:val="00891E6F"/>
    <w:rsid w:val="008A23E0"/>
    <w:rsid w:val="008A76A8"/>
    <w:rsid w:val="008B0DFF"/>
    <w:rsid w:val="008C6904"/>
    <w:rsid w:val="008D4A53"/>
    <w:rsid w:val="008E78E9"/>
    <w:rsid w:val="008F072F"/>
    <w:rsid w:val="008F1712"/>
    <w:rsid w:val="008F2620"/>
    <w:rsid w:val="00905B65"/>
    <w:rsid w:val="00906D95"/>
    <w:rsid w:val="0091458A"/>
    <w:rsid w:val="009149E1"/>
    <w:rsid w:val="009339BA"/>
    <w:rsid w:val="00966096"/>
    <w:rsid w:val="0099436B"/>
    <w:rsid w:val="009A134A"/>
    <w:rsid w:val="009A1D5D"/>
    <w:rsid w:val="009B66B2"/>
    <w:rsid w:val="009D23EE"/>
    <w:rsid w:val="009D770F"/>
    <w:rsid w:val="009F6260"/>
    <w:rsid w:val="00A30B3E"/>
    <w:rsid w:val="00A3435B"/>
    <w:rsid w:val="00A35ED9"/>
    <w:rsid w:val="00A40326"/>
    <w:rsid w:val="00A44351"/>
    <w:rsid w:val="00A503A0"/>
    <w:rsid w:val="00A50C4F"/>
    <w:rsid w:val="00A5585B"/>
    <w:rsid w:val="00AB2A4D"/>
    <w:rsid w:val="00AC7236"/>
    <w:rsid w:val="00AD2A58"/>
    <w:rsid w:val="00AE2B3D"/>
    <w:rsid w:val="00AE31F0"/>
    <w:rsid w:val="00AE735A"/>
    <w:rsid w:val="00AE79E7"/>
    <w:rsid w:val="00AF6DD1"/>
    <w:rsid w:val="00B202B8"/>
    <w:rsid w:val="00B2260D"/>
    <w:rsid w:val="00B237A0"/>
    <w:rsid w:val="00B25EFF"/>
    <w:rsid w:val="00B37BFC"/>
    <w:rsid w:val="00B42940"/>
    <w:rsid w:val="00B47502"/>
    <w:rsid w:val="00B54353"/>
    <w:rsid w:val="00B54E35"/>
    <w:rsid w:val="00B56877"/>
    <w:rsid w:val="00B57DCD"/>
    <w:rsid w:val="00B63EC3"/>
    <w:rsid w:val="00B75545"/>
    <w:rsid w:val="00B81024"/>
    <w:rsid w:val="00BE04D6"/>
    <w:rsid w:val="00C43D18"/>
    <w:rsid w:val="00C56B0F"/>
    <w:rsid w:val="00C62349"/>
    <w:rsid w:val="00C630F7"/>
    <w:rsid w:val="00C70D42"/>
    <w:rsid w:val="00C75EBB"/>
    <w:rsid w:val="00CE081E"/>
    <w:rsid w:val="00CE2D9F"/>
    <w:rsid w:val="00CE63F0"/>
    <w:rsid w:val="00D06D48"/>
    <w:rsid w:val="00D1054C"/>
    <w:rsid w:val="00D13499"/>
    <w:rsid w:val="00D20484"/>
    <w:rsid w:val="00D2053D"/>
    <w:rsid w:val="00D21849"/>
    <w:rsid w:val="00D3392E"/>
    <w:rsid w:val="00D43F6C"/>
    <w:rsid w:val="00D46000"/>
    <w:rsid w:val="00D67266"/>
    <w:rsid w:val="00DA5DAA"/>
    <w:rsid w:val="00DB133F"/>
    <w:rsid w:val="00DB6432"/>
    <w:rsid w:val="00DC0C9F"/>
    <w:rsid w:val="00DC1B82"/>
    <w:rsid w:val="00DC31CB"/>
    <w:rsid w:val="00DD2EC6"/>
    <w:rsid w:val="00DE7BEB"/>
    <w:rsid w:val="00DF6B65"/>
    <w:rsid w:val="00E16B46"/>
    <w:rsid w:val="00E17D87"/>
    <w:rsid w:val="00E23426"/>
    <w:rsid w:val="00E30ED3"/>
    <w:rsid w:val="00E357F6"/>
    <w:rsid w:val="00E370E1"/>
    <w:rsid w:val="00E41881"/>
    <w:rsid w:val="00E65855"/>
    <w:rsid w:val="00E661E8"/>
    <w:rsid w:val="00E75A5A"/>
    <w:rsid w:val="00EA2BC6"/>
    <w:rsid w:val="00EC61EA"/>
    <w:rsid w:val="00F247FB"/>
    <w:rsid w:val="00F52E67"/>
    <w:rsid w:val="00F64139"/>
    <w:rsid w:val="00F72B63"/>
    <w:rsid w:val="00F834E3"/>
    <w:rsid w:val="00F84421"/>
    <w:rsid w:val="00F968A7"/>
    <w:rsid w:val="00FA7ACE"/>
    <w:rsid w:val="00FB16BF"/>
    <w:rsid w:val="00FC6714"/>
    <w:rsid w:val="00FD7382"/>
    <w:rsid w:val="00FD7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7DBE8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elvetica"/>
    <w:qFormat/>
    <w:rsid w:val="00C62349"/>
    <w:rPr>
      <w:sz w:val="20"/>
      <w:szCs w:val="20"/>
    </w:rPr>
  </w:style>
  <w:style w:type="paragraph" w:styleId="Heading1">
    <w:name w:val="heading 1"/>
    <w:basedOn w:val="Normal"/>
    <w:next w:val="Normal"/>
    <w:uiPriority w:val="9"/>
    <w:qFormat/>
    <w:rsid w:val="00C6234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C6234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FootnoteReference"/>
    <w:uiPriority w:val="9"/>
    <w:unhideWhenUsed/>
    <w:qFormat/>
    <w:rsid w:val="00C62349"/>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C62349"/>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C62349"/>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C62349"/>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C62349"/>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C6234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6234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Heading 1 Char"/>
    <w:basedOn w:val="Normal"/>
    <w:link w:val="FootnoteTextChar1"/>
    <w:uiPriority w:val="99"/>
    <w:semiHidden/>
    <w:unhideWhenUsed/>
    <w:rsid w:val="00F72D3F"/>
  </w:style>
  <w:style w:type="character" w:customStyle="1" w:styleId="Heading2Char">
    <w:name w:val="Heading 2 Char"/>
    <w:basedOn w:val="DefaultParagraphFont"/>
    <w:link w:val="Heading2"/>
    <w:uiPriority w:val="9"/>
    <w:rsid w:val="00C62349"/>
    <w:rPr>
      <w:caps/>
      <w:spacing w:val="15"/>
      <w:shd w:val="clear" w:color="auto" w:fill="DBE5F1" w:themeFill="accent1" w:themeFillTint="33"/>
    </w:rPr>
  </w:style>
  <w:style w:type="character" w:styleId="FootnoteReference">
    <w:name w:val="footnote reference"/>
    <w:aliases w:val="Heading 3 Char"/>
    <w:basedOn w:val="DefaultParagraphFont"/>
    <w:link w:val="Heading3"/>
    <w:uiPriority w:val="9"/>
    <w:rsid w:val="00C62349"/>
    <w:rPr>
      <w:caps/>
      <w:color w:val="243F60" w:themeColor="accent1" w:themeShade="7F"/>
      <w:spacing w:val="15"/>
    </w:rPr>
  </w:style>
  <w:style w:type="paragraph" w:customStyle="1" w:styleId="Maintitle">
    <w:name w:val="Main title"/>
    <w:basedOn w:val="Normal"/>
    <w:rsid w:val="00544735"/>
    <w:pPr>
      <w:autoSpaceDE w:val="0"/>
      <w:autoSpaceDN w:val="0"/>
      <w:adjustRightInd w:val="0"/>
    </w:pPr>
    <w:rPr>
      <w:rFonts w:cs="Arial-BoldMT"/>
      <w:b/>
      <w:bCs/>
      <w:sz w:val="28"/>
      <w:szCs w:val="28"/>
      <w:lang w:val="fr-FR"/>
    </w:rPr>
  </w:style>
  <w:style w:type="paragraph" w:customStyle="1" w:styleId="FootnoteTextChar">
    <w:name w:val="Footnote Text Char"/>
    <w:aliases w:val="Heading 1 Char Char"/>
    <w:basedOn w:val="Normal"/>
    <w:link w:val="FootnoteTextCharChar"/>
    <w:autoRedefine/>
    <w:rsid w:val="00042B78"/>
    <w:pPr>
      <w:autoSpaceDE w:val="0"/>
      <w:autoSpaceDN w:val="0"/>
      <w:adjustRightInd w:val="0"/>
      <w:spacing w:before="0" w:after="400"/>
      <w:outlineLvl w:val="1"/>
    </w:pPr>
    <w:rPr>
      <w:rFonts w:cs="Arial-BoldMT"/>
      <w:bCs/>
      <w:sz w:val="26"/>
      <w:szCs w:val="26"/>
      <w:lang w:val="fr-FR"/>
    </w:rPr>
  </w:style>
  <w:style w:type="paragraph" w:customStyle="1" w:styleId="Date1">
    <w:name w:val="Date1"/>
    <w:basedOn w:val="Normal"/>
    <w:rsid w:val="0058747A"/>
    <w:pPr>
      <w:spacing w:before="0"/>
    </w:pPr>
  </w:style>
  <w:style w:type="paragraph" w:styleId="Footer">
    <w:name w:val="footer"/>
    <w:basedOn w:val="Normal"/>
    <w:semiHidden/>
    <w:rsid w:val="004F5DC8"/>
    <w:pPr>
      <w:tabs>
        <w:tab w:val="center" w:pos="4320"/>
        <w:tab w:val="right" w:pos="8640"/>
      </w:tabs>
    </w:pPr>
  </w:style>
  <w:style w:type="paragraph" w:styleId="Header">
    <w:name w:val="header"/>
    <w:basedOn w:val="Normal"/>
    <w:link w:val="HeaderChar"/>
    <w:uiPriority w:val="99"/>
    <w:rsid w:val="0058747A"/>
    <w:pPr>
      <w:tabs>
        <w:tab w:val="center" w:pos="4320"/>
        <w:tab w:val="right" w:pos="8640"/>
      </w:tabs>
    </w:pPr>
  </w:style>
  <w:style w:type="table" w:styleId="TableGrid">
    <w:name w:val="Table Grid"/>
    <w:basedOn w:val="TableNormal"/>
    <w:rsid w:val="0058747A"/>
    <w:pPr>
      <w:spacing w:before="1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unhideWhenUsed/>
    <w:rsid w:val="00544735"/>
    <w:pPr>
      <w:spacing w:after="120"/>
    </w:pPr>
    <w:rPr>
      <w:rFonts w:eastAsia="Calibri"/>
      <w:szCs w:val="22"/>
    </w:rPr>
  </w:style>
  <w:style w:type="paragraph" w:styleId="BalloonText">
    <w:name w:val="Balloon Text"/>
    <w:basedOn w:val="Normal"/>
    <w:link w:val="BalloonTextChar"/>
    <w:uiPriority w:val="99"/>
    <w:semiHidden/>
    <w:unhideWhenUsed/>
    <w:rsid w:val="00486FC5"/>
    <w:pPr>
      <w:spacing w:before="0" w:after="0"/>
    </w:pPr>
    <w:rPr>
      <w:rFonts w:ascii="Tahoma" w:hAnsi="Tahoma" w:cs="Tahoma"/>
      <w:sz w:val="16"/>
      <w:szCs w:val="16"/>
    </w:rPr>
  </w:style>
  <w:style w:type="character" w:customStyle="1" w:styleId="BalloonTextChar">
    <w:name w:val="Balloon Text Char"/>
    <w:link w:val="BalloonText"/>
    <w:uiPriority w:val="99"/>
    <w:semiHidden/>
    <w:rsid w:val="00486FC5"/>
    <w:rPr>
      <w:rFonts w:ascii="Tahoma" w:hAnsi="Tahoma" w:cs="Tahoma"/>
      <w:sz w:val="16"/>
      <w:szCs w:val="16"/>
      <w:lang w:val="en-US" w:eastAsia="en-US"/>
    </w:rPr>
  </w:style>
  <w:style w:type="paragraph" w:customStyle="1" w:styleId="MainTitleISHRstyle">
    <w:name w:val="Main Title_ISHR style"/>
    <w:basedOn w:val="Maintitle"/>
    <w:link w:val="MainTitleISHRstyleChar"/>
    <w:rsid w:val="00FD7382"/>
    <w:pPr>
      <w:outlineLvl w:val="0"/>
    </w:pPr>
    <w:rPr>
      <w:bCs w:val="0"/>
      <w:lang w:val="en-GB"/>
    </w:rPr>
  </w:style>
  <w:style w:type="paragraph" w:customStyle="1" w:styleId="SubtitleISHRstyle">
    <w:name w:val="Subtitle_ISHR style"/>
    <w:basedOn w:val="FootnoteTextChar"/>
    <w:link w:val="SubtitleISHRstyleChar"/>
    <w:rsid w:val="00FD7382"/>
    <w:rPr>
      <w:bCs w:val="0"/>
      <w:lang w:val="en-GB"/>
    </w:rPr>
  </w:style>
  <w:style w:type="character" w:customStyle="1" w:styleId="MainTitleISHRstyleChar">
    <w:name w:val="Main Title_ISHR style Char"/>
    <w:link w:val="MainTitleISHRstyle"/>
    <w:rsid w:val="00FD7382"/>
    <w:rPr>
      <w:rFonts w:ascii="Helvetica" w:hAnsi="Helvetica" w:cs="Arial-BoldMT"/>
      <w:b/>
      <w:sz w:val="28"/>
      <w:szCs w:val="28"/>
      <w:lang w:eastAsia="en-US"/>
    </w:rPr>
  </w:style>
  <w:style w:type="paragraph" w:customStyle="1" w:styleId="Heading1ISHRstyle">
    <w:name w:val="Heading1_ISHR style"/>
    <w:basedOn w:val="Heading1"/>
    <w:link w:val="Heading1ISHRstyleChar"/>
    <w:rsid w:val="00042B78"/>
  </w:style>
  <w:style w:type="character" w:customStyle="1" w:styleId="FootnoteTextCharChar">
    <w:name w:val="Footnote Text Char Char"/>
    <w:aliases w:val="Heading 1 Char Char Char"/>
    <w:link w:val="FootnoteTextChar"/>
    <w:rsid w:val="00042B78"/>
    <w:rPr>
      <w:rFonts w:ascii="Helvetica" w:hAnsi="Helvetica" w:cs="Arial-BoldMT"/>
      <w:bCs/>
      <w:sz w:val="26"/>
      <w:szCs w:val="26"/>
      <w:lang w:val="fr-FR" w:eastAsia="en-US"/>
    </w:rPr>
  </w:style>
  <w:style w:type="character" w:customStyle="1" w:styleId="SubtitleISHRstyleChar">
    <w:name w:val="Subtitle_ISHR style Char"/>
    <w:link w:val="SubtitleISHRstyle"/>
    <w:rsid w:val="00FD7382"/>
    <w:rPr>
      <w:rFonts w:ascii="Helvetica" w:hAnsi="Helvetica" w:cs="Arial-BoldMT"/>
      <w:sz w:val="26"/>
      <w:szCs w:val="26"/>
      <w:lang w:eastAsia="en-US"/>
    </w:rPr>
  </w:style>
  <w:style w:type="paragraph" w:customStyle="1" w:styleId="Heading2ISHRstyle">
    <w:name w:val="Heading2_ISHR style"/>
    <w:basedOn w:val="Heading2"/>
    <w:link w:val="Heading2ISHRstyleChar"/>
    <w:rsid w:val="001D594B"/>
    <w:pPr>
      <w:spacing w:before="360"/>
    </w:pPr>
    <w:rPr>
      <w:b/>
    </w:rPr>
  </w:style>
  <w:style w:type="character" w:customStyle="1" w:styleId="Heading1Char1">
    <w:name w:val="Heading 1 Char1"/>
    <w:uiPriority w:val="9"/>
    <w:rsid w:val="0051678E"/>
    <w:rPr>
      <w:rFonts w:ascii="Lato" w:hAnsi="Lato"/>
      <w:b/>
      <w:bCs/>
      <w:color w:val="008AA3"/>
      <w:sz w:val="24"/>
      <w:szCs w:val="28"/>
      <w:lang w:eastAsia="en-US"/>
    </w:rPr>
  </w:style>
  <w:style w:type="character" w:customStyle="1" w:styleId="Heading1ISHRstyleChar">
    <w:name w:val="Heading1_ISHR style Char"/>
    <w:link w:val="Heading1ISHRstyle"/>
    <w:rsid w:val="00042B78"/>
    <w:rPr>
      <w:rFonts w:ascii="Helvetica" w:hAnsi="Helvetica"/>
      <w:b/>
      <w:color w:val="0A0A0A"/>
      <w:sz w:val="24"/>
      <w:szCs w:val="28"/>
      <w:lang w:val="fr-FR" w:eastAsia="en-US"/>
    </w:rPr>
  </w:style>
  <w:style w:type="paragraph" w:customStyle="1" w:styleId="Heading3ISHRstyle">
    <w:name w:val="Heading3_ISHR style"/>
    <w:basedOn w:val="Heading3"/>
    <w:link w:val="Heading3ISHRstyleChar"/>
    <w:rsid w:val="00FD7382"/>
    <w:pPr>
      <w:spacing w:before="200"/>
    </w:pPr>
  </w:style>
  <w:style w:type="character" w:customStyle="1" w:styleId="Heading2Char1">
    <w:name w:val="Heading 2 Char1"/>
    <w:uiPriority w:val="9"/>
    <w:rsid w:val="00042B78"/>
    <w:rPr>
      <w:rFonts w:ascii="Helvetica" w:hAnsi="Helvetica"/>
      <w:caps/>
      <w:color w:val="0A0A0A"/>
      <w:sz w:val="22"/>
      <w:szCs w:val="28"/>
      <w:lang w:val="fr-FR" w:eastAsia="en-US"/>
    </w:rPr>
  </w:style>
  <w:style w:type="character" w:customStyle="1" w:styleId="Heading2ISHRstyleChar">
    <w:name w:val="Heading2_ISHR style Char"/>
    <w:link w:val="Heading2ISHRstyle"/>
    <w:rsid w:val="001D594B"/>
    <w:rPr>
      <w:rFonts w:ascii="Helvetica" w:hAnsi="Helvetica"/>
      <w:b/>
      <w:caps/>
      <w:color w:val="0A0A0A"/>
      <w:sz w:val="22"/>
      <w:szCs w:val="28"/>
      <w:lang w:eastAsia="en-US"/>
    </w:rPr>
  </w:style>
  <w:style w:type="paragraph" w:customStyle="1" w:styleId="NormalISHRstyle">
    <w:name w:val="Normal_ISHR style"/>
    <w:basedOn w:val="Normal"/>
    <w:link w:val="NormalISHRstyleChar"/>
    <w:autoRedefine/>
    <w:qFormat/>
    <w:rsid w:val="00735578"/>
    <w:pPr>
      <w:numPr>
        <w:numId w:val="18"/>
      </w:numPr>
      <w:spacing w:before="120" w:after="0"/>
      <w:ind w:left="284" w:hanging="284"/>
      <w:jc w:val="both"/>
    </w:pPr>
    <w:rPr>
      <w:rFonts w:ascii="Lato Light" w:hAnsi="Lato Light"/>
      <w:sz w:val="18"/>
      <w:szCs w:val="18"/>
      <w:lang w:val="fr-CH"/>
    </w:rPr>
  </w:style>
  <w:style w:type="character" w:customStyle="1" w:styleId="Heading3ISHRstyleChar">
    <w:name w:val="Heading3_ISHR style Char"/>
    <w:link w:val="Heading3ISHRstyle"/>
    <w:rsid w:val="00FD7382"/>
    <w:rPr>
      <w:rFonts w:ascii="Helvetica" w:hAnsi="Helvetica"/>
      <w:b/>
      <w:spacing w:val="-2"/>
      <w:sz w:val="22"/>
      <w:szCs w:val="24"/>
      <w:lang w:eastAsia="en-US"/>
    </w:rPr>
  </w:style>
  <w:style w:type="paragraph" w:styleId="ListParagraph">
    <w:name w:val="List Paragraph"/>
    <w:basedOn w:val="Normal"/>
    <w:uiPriority w:val="34"/>
    <w:qFormat/>
    <w:rsid w:val="00C62349"/>
    <w:pPr>
      <w:ind w:left="720"/>
      <w:contextualSpacing/>
    </w:pPr>
  </w:style>
  <w:style w:type="character" w:customStyle="1" w:styleId="NormalISHRstyleChar">
    <w:name w:val="Normal_ISHR style Char"/>
    <w:link w:val="NormalISHRstyle"/>
    <w:rsid w:val="00735578"/>
    <w:rPr>
      <w:rFonts w:ascii="Lato Light" w:hAnsi="Lato Light"/>
      <w:sz w:val="18"/>
      <w:szCs w:val="18"/>
      <w:lang w:val="fr-CH"/>
    </w:rPr>
  </w:style>
  <w:style w:type="character" w:styleId="BookTitle">
    <w:name w:val="Book Title"/>
    <w:uiPriority w:val="33"/>
    <w:qFormat/>
    <w:rsid w:val="00C62349"/>
    <w:rPr>
      <w:b/>
      <w:bCs/>
      <w:i/>
      <w:iCs/>
      <w:spacing w:val="9"/>
    </w:rPr>
  </w:style>
  <w:style w:type="paragraph" w:customStyle="1" w:styleId="FootnoteISHRstyle">
    <w:name w:val="Footnote_ISHR style"/>
    <w:basedOn w:val="FootnoteText"/>
    <w:link w:val="FootnoteISHRstyleChar"/>
    <w:rsid w:val="000C1504"/>
    <w:pPr>
      <w:spacing w:before="0" w:after="120"/>
    </w:pPr>
    <w:rPr>
      <w:sz w:val="18"/>
    </w:rPr>
  </w:style>
  <w:style w:type="character" w:customStyle="1" w:styleId="FootnoteTextChar1">
    <w:name w:val="Footnote Text Char1"/>
    <w:aliases w:val="Heading 1 Char Char1"/>
    <w:link w:val="FootnoteText"/>
    <w:uiPriority w:val="99"/>
    <w:semiHidden/>
    <w:rsid w:val="00E879C0"/>
    <w:rPr>
      <w:rFonts w:ascii="Helvetica" w:hAnsi="Helvetica"/>
      <w:sz w:val="22"/>
      <w:szCs w:val="24"/>
      <w:lang w:val="en-US" w:eastAsia="en-US"/>
    </w:rPr>
  </w:style>
  <w:style w:type="character" w:customStyle="1" w:styleId="FootnoteISHRstyleChar">
    <w:name w:val="Footnote_ISHR style Char"/>
    <w:link w:val="FootnoteISHRstyle"/>
    <w:rsid w:val="000C1504"/>
    <w:rPr>
      <w:rFonts w:ascii="Helvetica" w:hAnsi="Helvetica"/>
      <w:sz w:val="18"/>
      <w:szCs w:val="24"/>
      <w:lang w:eastAsia="en-US"/>
    </w:rPr>
  </w:style>
  <w:style w:type="character" w:styleId="PageNumber">
    <w:name w:val="page number"/>
    <w:basedOn w:val="DefaultParagraphFont"/>
    <w:rsid w:val="00134053"/>
  </w:style>
  <w:style w:type="paragraph" w:styleId="NormalWeb">
    <w:name w:val="Normal (Web)"/>
    <w:basedOn w:val="Normal"/>
    <w:rsid w:val="00134053"/>
    <w:pPr>
      <w:spacing w:beforeAutospacing="1" w:after="100" w:afterAutospacing="1"/>
    </w:pPr>
    <w:rPr>
      <w:rFonts w:ascii="Times" w:eastAsia="Times" w:hAnsi="Times"/>
    </w:rPr>
  </w:style>
  <w:style w:type="paragraph" w:customStyle="1" w:styleId="AddressISHR">
    <w:name w:val="Address_ISHR"/>
    <w:basedOn w:val="NormalISHRstyle"/>
    <w:rsid w:val="00E661E8"/>
    <w:pPr>
      <w:ind w:left="5245"/>
    </w:pPr>
  </w:style>
  <w:style w:type="paragraph" w:customStyle="1" w:styleId="SubjectISHR">
    <w:name w:val="Subject_ISHR"/>
    <w:basedOn w:val="NormalISHRstyle"/>
    <w:rsid w:val="00E661E8"/>
    <w:rPr>
      <w:b/>
    </w:rPr>
  </w:style>
  <w:style w:type="paragraph" w:customStyle="1" w:styleId="LettertextISHR">
    <w:name w:val="Lettertext_ISHR"/>
    <w:basedOn w:val="NormalISHRstyle"/>
    <w:rsid w:val="00E661E8"/>
  </w:style>
  <w:style w:type="character" w:styleId="Hyperlink">
    <w:name w:val="Hyperlink"/>
    <w:basedOn w:val="DefaultParagraphFont"/>
    <w:uiPriority w:val="99"/>
    <w:unhideWhenUsed/>
    <w:rsid w:val="008F1712"/>
    <w:rPr>
      <w:color w:val="0000FF" w:themeColor="hyperlink"/>
      <w:u w:val="single"/>
    </w:rPr>
  </w:style>
  <w:style w:type="character" w:styleId="FollowedHyperlink">
    <w:name w:val="FollowedHyperlink"/>
    <w:basedOn w:val="DefaultParagraphFont"/>
    <w:uiPriority w:val="99"/>
    <w:semiHidden/>
    <w:unhideWhenUsed/>
    <w:rsid w:val="00286CA8"/>
    <w:rPr>
      <w:color w:val="800080" w:themeColor="followedHyperlink"/>
      <w:u w:val="single"/>
    </w:rPr>
  </w:style>
  <w:style w:type="character" w:customStyle="1" w:styleId="Heading4Char">
    <w:name w:val="Heading 4 Char"/>
    <w:basedOn w:val="DefaultParagraphFont"/>
    <w:link w:val="Heading4"/>
    <w:uiPriority w:val="9"/>
    <w:semiHidden/>
    <w:rsid w:val="00C62349"/>
    <w:rPr>
      <w:caps/>
      <w:color w:val="365F91" w:themeColor="accent1" w:themeShade="BF"/>
      <w:spacing w:val="10"/>
    </w:rPr>
  </w:style>
  <w:style w:type="character" w:customStyle="1" w:styleId="Heading5Char">
    <w:name w:val="Heading 5 Char"/>
    <w:basedOn w:val="DefaultParagraphFont"/>
    <w:link w:val="Heading5"/>
    <w:uiPriority w:val="9"/>
    <w:semiHidden/>
    <w:rsid w:val="00C62349"/>
    <w:rPr>
      <w:caps/>
      <w:color w:val="365F91" w:themeColor="accent1" w:themeShade="BF"/>
      <w:spacing w:val="10"/>
    </w:rPr>
  </w:style>
  <w:style w:type="character" w:customStyle="1" w:styleId="Heading6Char">
    <w:name w:val="Heading 6 Char"/>
    <w:basedOn w:val="DefaultParagraphFont"/>
    <w:link w:val="Heading6"/>
    <w:uiPriority w:val="9"/>
    <w:semiHidden/>
    <w:rsid w:val="00C62349"/>
    <w:rPr>
      <w:caps/>
      <w:color w:val="365F91" w:themeColor="accent1" w:themeShade="BF"/>
      <w:spacing w:val="10"/>
    </w:rPr>
  </w:style>
  <w:style w:type="character" w:customStyle="1" w:styleId="Heading7Char">
    <w:name w:val="Heading 7 Char"/>
    <w:basedOn w:val="DefaultParagraphFont"/>
    <w:link w:val="Heading7"/>
    <w:uiPriority w:val="9"/>
    <w:semiHidden/>
    <w:rsid w:val="00C62349"/>
    <w:rPr>
      <w:caps/>
      <w:color w:val="365F91" w:themeColor="accent1" w:themeShade="BF"/>
      <w:spacing w:val="10"/>
    </w:rPr>
  </w:style>
  <w:style w:type="character" w:customStyle="1" w:styleId="Heading8Char">
    <w:name w:val="Heading 8 Char"/>
    <w:basedOn w:val="DefaultParagraphFont"/>
    <w:link w:val="Heading8"/>
    <w:uiPriority w:val="9"/>
    <w:semiHidden/>
    <w:rsid w:val="00C62349"/>
    <w:rPr>
      <w:caps/>
      <w:spacing w:val="10"/>
      <w:sz w:val="18"/>
      <w:szCs w:val="18"/>
    </w:rPr>
  </w:style>
  <w:style w:type="character" w:customStyle="1" w:styleId="Heading9Char">
    <w:name w:val="Heading 9 Char"/>
    <w:basedOn w:val="DefaultParagraphFont"/>
    <w:link w:val="Heading9"/>
    <w:uiPriority w:val="9"/>
    <w:semiHidden/>
    <w:rsid w:val="00C62349"/>
    <w:rPr>
      <w:i/>
      <w:caps/>
      <w:spacing w:val="10"/>
      <w:sz w:val="18"/>
      <w:szCs w:val="18"/>
    </w:rPr>
  </w:style>
  <w:style w:type="paragraph" w:styleId="Caption">
    <w:name w:val="caption"/>
    <w:basedOn w:val="Normal"/>
    <w:next w:val="Normal"/>
    <w:uiPriority w:val="35"/>
    <w:semiHidden/>
    <w:unhideWhenUsed/>
    <w:qFormat/>
    <w:rsid w:val="00C62349"/>
    <w:rPr>
      <w:b/>
      <w:bCs/>
      <w:color w:val="365F91" w:themeColor="accent1" w:themeShade="BF"/>
      <w:sz w:val="16"/>
      <w:szCs w:val="16"/>
    </w:rPr>
  </w:style>
  <w:style w:type="paragraph" w:styleId="Title">
    <w:name w:val="Title"/>
    <w:basedOn w:val="Normal"/>
    <w:next w:val="Normal"/>
    <w:link w:val="TitleChar"/>
    <w:uiPriority w:val="10"/>
    <w:qFormat/>
    <w:rsid w:val="00C62349"/>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C62349"/>
    <w:rPr>
      <w:caps/>
      <w:color w:val="4F81BD" w:themeColor="accent1"/>
      <w:spacing w:val="10"/>
      <w:kern w:val="28"/>
      <w:sz w:val="52"/>
      <w:szCs w:val="52"/>
    </w:rPr>
  </w:style>
  <w:style w:type="paragraph" w:styleId="Subtitle">
    <w:name w:val="Subtitle"/>
    <w:basedOn w:val="Normal"/>
    <w:next w:val="Normal"/>
    <w:link w:val="SubtitleChar"/>
    <w:uiPriority w:val="11"/>
    <w:qFormat/>
    <w:rsid w:val="00C6234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62349"/>
    <w:rPr>
      <w:caps/>
      <w:color w:val="595959" w:themeColor="text1" w:themeTint="A6"/>
      <w:spacing w:val="10"/>
      <w:sz w:val="24"/>
      <w:szCs w:val="24"/>
    </w:rPr>
  </w:style>
  <w:style w:type="character" w:styleId="Strong">
    <w:name w:val="Strong"/>
    <w:uiPriority w:val="22"/>
    <w:qFormat/>
    <w:rsid w:val="00C62349"/>
    <w:rPr>
      <w:b/>
      <w:bCs/>
    </w:rPr>
  </w:style>
  <w:style w:type="character" w:styleId="Emphasis">
    <w:name w:val="Emphasis"/>
    <w:uiPriority w:val="20"/>
    <w:qFormat/>
    <w:rsid w:val="00C62349"/>
    <w:rPr>
      <w:caps/>
      <w:color w:val="243F60" w:themeColor="accent1" w:themeShade="7F"/>
      <w:spacing w:val="5"/>
    </w:rPr>
  </w:style>
  <w:style w:type="paragraph" w:styleId="NoSpacing">
    <w:name w:val="No Spacing"/>
    <w:basedOn w:val="Normal"/>
    <w:link w:val="NoSpacingChar"/>
    <w:uiPriority w:val="1"/>
    <w:qFormat/>
    <w:rsid w:val="00C62349"/>
    <w:pPr>
      <w:spacing w:before="0" w:after="0" w:line="240" w:lineRule="auto"/>
    </w:pPr>
  </w:style>
  <w:style w:type="character" w:customStyle="1" w:styleId="NoSpacingChar">
    <w:name w:val="No Spacing Char"/>
    <w:basedOn w:val="DefaultParagraphFont"/>
    <w:link w:val="NoSpacing"/>
    <w:uiPriority w:val="1"/>
    <w:rsid w:val="00C62349"/>
    <w:rPr>
      <w:sz w:val="20"/>
      <w:szCs w:val="20"/>
    </w:rPr>
  </w:style>
  <w:style w:type="paragraph" w:styleId="Quote">
    <w:name w:val="Quote"/>
    <w:basedOn w:val="Normal"/>
    <w:next w:val="Normal"/>
    <w:link w:val="QuoteChar"/>
    <w:uiPriority w:val="29"/>
    <w:qFormat/>
    <w:rsid w:val="00C62349"/>
    <w:rPr>
      <w:i/>
      <w:iCs/>
    </w:rPr>
  </w:style>
  <w:style w:type="character" w:customStyle="1" w:styleId="QuoteChar">
    <w:name w:val="Quote Char"/>
    <w:basedOn w:val="DefaultParagraphFont"/>
    <w:link w:val="Quote"/>
    <w:uiPriority w:val="29"/>
    <w:rsid w:val="00C62349"/>
    <w:rPr>
      <w:i/>
      <w:iCs/>
      <w:sz w:val="20"/>
      <w:szCs w:val="20"/>
    </w:rPr>
  </w:style>
  <w:style w:type="paragraph" w:styleId="IntenseQuote">
    <w:name w:val="Intense Quote"/>
    <w:basedOn w:val="Normal"/>
    <w:next w:val="Normal"/>
    <w:link w:val="IntenseQuoteChar"/>
    <w:uiPriority w:val="30"/>
    <w:qFormat/>
    <w:rsid w:val="00C6234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C62349"/>
    <w:rPr>
      <w:i/>
      <w:iCs/>
      <w:color w:val="4F81BD" w:themeColor="accent1"/>
      <w:sz w:val="20"/>
      <w:szCs w:val="20"/>
    </w:rPr>
  </w:style>
  <w:style w:type="character" w:styleId="SubtleEmphasis">
    <w:name w:val="Subtle Emphasis"/>
    <w:uiPriority w:val="19"/>
    <w:qFormat/>
    <w:rsid w:val="00C62349"/>
    <w:rPr>
      <w:i/>
      <w:iCs/>
      <w:color w:val="243F60" w:themeColor="accent1" w:themeShade="7F"/>
    </w:rPr>
  </w:style>
  <w:style w:type="character" w:styleId="IntenseEmphasis">
    <w:name w:val="Intense Emphasis"/>
    <w:uiPriority w:val="21"/>
    <w:qFormat/>
    <w:rsid w:val="00C62349"/>
    <w:rPr>
      <w:b/>
      <w:bCs/>
      <w:caps/>
      <w:color w:val="243F60" w:themeColor="accent1" w:themeShade="7F"/>
      <w:spacing w:val="10"/>
    </w:rPr>
  </w:style>
  <w:style w:type="character" w:styleId="SubtleReference">
    <w:name w:val="Subtle Reference"/>
    <w:uiPriority w:val="31"/>
    <w:qFormat/>
    <w:rsid w:val="00C62349"/>
    <w:rPr>
      <w:b/>
      <w:bCs/>
      <w:color w:val="4F81BD" w:themeColor="accent1"/>
    </w:rPr>
  </w:style>
  <w:style w:type="character" w:styleId="IntenseReference">
    <w:name w:val="Intense Reference"/>
    <w:uiPriority w:val="32"/>
    <w:qFormat/>
    <w:rsid w:val="00C62349"/>
    <w:rPr>
      <w:b/>
      <w:bCs/>
      <w:i/>
      <w:iCs/>
      <w:caps/>
      <w:color w:val="4F81BD" w:themeColor="accent1"/>
    </w:rPr>
  </w:style>
  <w:style w:type="paragraph" w:styleId="TOCHeading">
    <w:name w:val="TOC Heading"/>
    <w:basedOn w:val="Heading1"/>
    <w:next w:val="Normal"/>
    <w:uiPriority w:val="39"/>
    <w:semiHidden/>
    <w:unhideWhenUsed/>
    <w:qFormat/>
    <w:rsid w:val="00C62349"/>
    <w:pPr>
      <w:outlineLvl w:val="9"/>
    </w:pPr>
  </w:style>
  <w:style w:type="character" w:customStyle="1" w:styleId="HeaderChar">
    <w:name w:val="Header Char"/>
    <w:basedOn w:val="DefaultParagraphFont"/>
    <w:link w:val="Header"/>
    <w:uiPriority w:val="99"/>
    <w:rsid w:val="009B66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2876">
      <w:bodyDiv w:val="1"/>
      <w:marLeft w:val="0"/>
      <w:marRight w:val="0"/>
      <w:marTop w:val="0"/>
      <w:marBottom w:val="0"/>
      <w:divBdr>
        <w:top w:val="none" w:sz="0" w:space="0" w:color="auto"/>
        <w:left w:val="none" w:sz="0" w:space="0" w:color="auto"/>
        <w:bottom w:val="none" w:sz="0" w:space="0" w:color="auto"/>
        <w:right w:val="none" w:sz="0" w:space="0" w:color="auto"/>
      </w:divBdr>
    </w:div>
    <w:div w:id="134837734">
      <w:bodyDiv w:val="1"/>
      <w:marLeft w:val="0"/>
      <w:marRight w:val="0"/>
      <w:marTop w:val="0"/>
      <w:marBottom w:val="0"/>
      <w:divBdr>
        <w:top w:val="none" w:sz="0" w:space="0" w:color="auto"/>
        <w:left w:val="none" w:sz="0" w:space="0" w:color="auto"/>
        <w:bottom w:val="none" w:sz="0" w:space="0" w:color="auto"/>
        <w:right w:val="none" w:sz="0" w:space="0" w:color="auto"/>
      </w:divBdr>
    </w:div>
    <w:div w:id="252201781">
      <w:bodyDiv w:val="1"/>
      <w:marLeft w:val="0"/>
      <w:marRight w:val="0"/>
      <w:marTop w:val="0"/>
      <w:marBottom w:val="0"/>
      <w:divBdr>
        <w:top w:val="none" w:sz="0" w:space="0" w:color="auto"/>
        <w:left w:val="none" w:sz="0" w:space="0" w:color="auto"/>
        <w:bottom w:val="none" w:sz="0" w:space="0" w:color="auto"/>
        <w:right w:val="none" w:sz="0" w:space="0" w:color="auto"/>
      </w:divBdr>
    </w:div>
    <w:div w:id="655841396">
      <w:bodyDiv w:val="1"/>
      <w:marLeft w:val="0"/>
      <w:marRight w:val="0"/>
      <w:marTop w:val="0"/>
      <w:marBottom w:val="0"/>
      <w:divBdr>
        <w:top w:val="none" w:sz="0" w:space="0" w:color="auto"/>
        <w:left w:val="none" w:sz="0" w:space="0" w:color="auto"/>
        <w:bottom w:val="none" w:sz="0" w:space="0" w:color="auto"/>
        <w:right w:val="none" w:sz="0" w:space="0" w:color="auto"/>
      </w:divBdr>
    </w:div>
    <w:div w:id="679507567">
      <w:bodyDiv w:val="1"/>
      <w:marLeft w:val="0"/>
      <w:marRight w:val="0"/>
      <w:marTop w:val="0"/>
      <w:marBottom w:val="0"/>
      <w:divBdr>
        <w:top w:val="none" w:sz="0" w:space="0" w:color="auto"/>
        <w:left w:val="none" w:sz="0" w:space="0" w:color="auto"/>
        <w:bottom w:val="none" w:sz="0" w:space="0" w:color="auto"/>
        <w:right w:val="none" w:sz="0" w:space="0" w:color="auto"/>
      </w:divBdr>
    </w:div>
    <w:div w:id="721833581">
      <w:bodyDiv w:val="1"/>
      <w:marLeft w:val="0"/>
      <w:marRight w:val="0"/>
      <w:marTop w:val="0"/>
      <w:marBottom w:val="0"/>
      <w:divBdr>
        <w:top w:val="none" w:sz="0" w:space="0" w:color="auto"/>
        <w:left w:val="none" w:sz="0" w:space="0" w:color="auto"/>
        <w:bottom w:val="none" w:sz="0" w:space="0" w:color="auto"/>
        <w:right w:val="none" w:sz="0" w:space="0" w:color="auto"/>
      </w:divBdr>
    </w:div>
    <w:div w:id="743576142">
      <w:bodyDiv w:val="1"/>
      <w:marLeft w:val="0"/>
      <w:marRight w:val="0"/>
      <w:marTop w:val="0"/>
      <w:marBottom w:val="0"/>
      <w:divBdr>
        <w:top w:val="none" w:sz="0" w:space="0" w:color="auto"/>
        <w:left w:val="none" w:sz="0" w:space="0" w:color="auto"/>
        <w:bottom w:val="none" w:sz="0" w:space="0" w:color="auto"/>
        <w:right w:val="none" w:sz="0" w:space="0" w:color="auto"/>
      </w:divBdr>
    </w:div>
    <w:div w:id="750082346">
      <w:bodyDiv w:val="1"/>
      <w:marLeft w:val="0"/>
      <w:marRight w:val="0"/>
      <w:marTop w:val="0"/>
      <w:marBottom w:val="0"/>
      <w:divBdr>
        <w:top w:val="none" w:sz="0" w:space="0" w:color="auto"/>
        <w:left w:val="none" w:sz="0" w:space="0" w:color="auto"/>
        <w:bottom w:val="none" w:sz="0" w:space="0" w:color="auto"/>
        <w:right w:val="none" w:sz="0" w:space="0" w:color="auto"/>
      </w:divBdr>
    </w:div>
    <w:div w:id="1404524700">
      <w:bodyDiv w:val="1"/>
      <w:marLeft w:val="0"/>
      <w:marRight w:val="0"/>
      <w:marTop w:val="0"/>
      <w:marBottom w:val="0"/>
      <w:divBdr>
        <w:top w:val="none" w:sz="0" w:space="0" w:color="auto"/>
        <w:left w:val="none" w:sz="0" w:space="0" w:color="auto"/>
        <w:bottom w:val="none" w:sz="0" w:space="0" w:color="auto"/>
        <w:right w:val="none" w:sz="0" w:space="0" w:color="auto"/>
      </w:divBdr>
    </w:div>
    <w:div w:id="20992561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hr.ch/sites/default/files/documents/upr_briefing_paper_burkina_faso.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hr.ch/sites/default/files/article/files/ishr_submission_to_srfoaa_on_extractive_industries.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8E28E-F534-4EF0-B34F-007F4BE9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Main title</vt:lpstr>
    </vt:vector>
  </TitlesOfParts>
  <Company>avaaz</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Sam Dipnall</dc:creator>
  <cp:lastModifiedBy>Helen Nolan</cp:lastModifiedBy>
  <cp:revision>2</cp:revision>
  <cp:lastPrinted>2018-12-13T16:41:00Z</cp:lastPrinted>
  <dcterms:created xsi:type="dcterms:W3CDTF">2019-02-05T17:26:00Z</dcterms:created>
  <dcterms:modified xsi:type="dcterms:W3CDTF">2019-02-05T17:26:00Z</dcterms:modified>
</cp:coreProperties>
</file>